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77F3" w14:textId="768AF808" w:rsidR="00E544C8" w:rsidRPr="00AF1EDC" w:rsidRDefault="00846127" w:rsidP="00C405F9">
      <w:pPr>
        <w:pStyle w:val="Stylepapertitle14pt"/>
        <w:spacing w:after="0"/>
        <w:rPr>
          <w:b/>
          <w:iCs/>
          <w:szCs w:val="24"/>
        </w:rPr>
      </w:pPr>
      <w:r w:rsidRPr="00846127">
        <w:rPr>
          <w:b/>
          <w:bCs/>
          <w:sz w:val="28"/>
          <w:szCs w:val="28"/>
          <w:lang w:val="en"/>
        </w:rPr>
        <w:t>THE LEGAL POSITION OF ELECTRONIC STAMP DUTY ACCORDING TO LAW NUMBER 10 OF 20201 CONCERNING STAMP DUTY</w:t>
      </w:r>
    </w:p>
    <w:p w14:paraId="18DEBAA1" w14:textId="77777777" w:rsidR="00C405F9" w:rsidRDefault="00C405F9" w:rsidP="00C405F9">
      <w:pPr>
        <w:pStyle w:val="Afiliasi"/>
        <w:spacing w:before="0" w:after="0"/>
        <w:rPr>
          <w:rFonts w:eastAsia="Times New Roman"/>
          <w:b/>
          <w:sz w:val="24"/>
          <w:szCs w:val="24"/>
          <w:lang w:val="en-US"/>
        </w:rPr>
      </w:pPr>
    </w:p>
    <w:p w14:paraId="447FB5E6" w14:textId="3193064A" w:rsidR="004B6A6B" w:rsidRPr="00AF1EDC" w:rsidRDefault="00846127" w:rsidP="00C405F9">
      <w:pPr>
        <w:pStyle w:val="Afiliasi"/>
        <w:spacing w:before="0" w:after="0"/>
        <w:rPr>
          <w:i/>
          <w:iCs/>
          <w:sz w:val="24"/>
          <w:szCs w:val="24"/>
        </w:rPr>
      </w:pPr>
      <w:r w:rsidRPr="00846127">
        <w:rPr>
          <w:b/>
          <w:bCs/>
          <w:sz w:val="24"/>
          <w:szCs w:val="24"/>
          <w:lang w:val="en"/>
        </w:rPr>
        <w:t>Karman, Sriono, Abdul Hakim</w:t>
      </w:r>
    </w:p>
    <w:p w14:paraId="72720F65" w14:textId="0B92DA82" w:rsidR="004B6A6B" w:rsidRPr="00AF1EDC" w:rsidRDefault="00846127" w:rsidP="00C405F9">
      <w:pPr>
        <w:pStyle w:val="Afiliasi"/>
        <w:spacing w:before="0" w:after="0"/>
        <w:rPr>
          <w:rFonts w:eastAsia="Times New Roman"/>
          <w:i/>
          <w:lang w:val="en-US"/>
        </w:rPr>
      </w:pPr>
      <w:r>
        <w:rPr>
          <w:i/>
          <w:lang w:val="en"/>
        </w:rPr>
        <w:t>Faculty of Law, Universit</w:t>
      </w:r>
      <w:r w:rsidR="00272B7E">
        <w:rPr>
          <w:i/>
          <w:lang w:val="en"/>
        </w:rPr>
        <w:t xml:space="preserve">as </w:t>
      </w:r>
      <w:r>
        <w:rPr>
          <w:i/>
          <w:lang w:val="en"/>
        </w:rPr>
        <w:t>Labuanbatu</w:t>
      </w:r>
    </w:p>
    <w:p w14:paraId="121EB735" w14:textId="6A8EE4A9" w:rsidR="004B6A6B" w:rsidRPr="00272B7E" w:rsidRDefault="00000000" w:rsidP="00C405F9">
      <w:pPr>
        <w:rPr>
          <w:i/>
          <w:iCs/>
          <w:color w:val="0D0D0D" w:themeColor="text1" w:themeTint="F2"/>
        </w:rPr>
      </w:pPr>
      <w:hyperlink r:id="rId8" w:history="1">
        <w:r w:rsidR="00846127" w:rsidRPr="00272B7E">
          <w:rPr>
            <w:rStyle w:val="Hyperlink"/>
            <w:i/>
            <w:iCs/>
            <w:color w:val="0D0D0D" w:themeColor="text1" w:themeTint="F2"/>
            <w:lang w:val="en"/>
          </w:rPr>
          <w:t>armankopin696@gmail.com</w:t>
        </w:r>
      </w:hyperlink>
      <w:r w:rsidR="00846127" w:rsidRPr="00272B7E">
        <w:rPr>
          <w:color w:val="0D0D0D" w:themeColor="text1" w:themeTint="F2"/>
          <w:lang w:val="en"/>
        </w:rPr>
        <w:t xml:space="preserve">, </w:t>
      </w:r>
      <w:hyperlink r:id="rId9" w:history="1">
        <w:r w:rsidR="00846127" w:rsidRPr="00272B7E">
          <w:rPr>
            <w:rStyle w:val="Hyperlink"/>
            <w:i/>
            <w:iCs/>
            <w:color w:val="0D0D0D" w:themeColor="text1" w:themeTint="F2"/>
            <w:lang w:val="en"/>
          </w:rPr>
          <w:t>sriono.mkm@gmail.com</w:t>
        </w:r>
      </w:hyperlink>
      <w:r w:rsidR="00846127" w:rsidRPr="00272B7E">
        <w:rPr>
          <w:i/>
          <w:iCs/>
          <w:color w:val="0D0D0D" w:themeColor="text1" w:themeTint="F2"/>
          <w:lang w:val="en"/>
        </w:rPr>
        <w:t xml:space="preserve">, </w:t>
      </w:r>
      <w:hyperlink r:id="rId10" w:history="1">
        <w:r w:rsidR="00846127" w:rsidRPr="00272B7E">
          <w:rPr>
            <w:rStyle w:val="Hyperlink"/>
            <w:i/>
            <w:iCs/>
            <w:color w:val="0D0D0D" w:themeColor="text1" w:themeTint="F2"/>
            <w:lang w:val="en"/>
          </w:rPr>
          <w:t>abdulhakim1846@gmail.com</w:t>
        </w:r>
      </w:hyperlink>
    </w:p>
    <w:p w14:paraId="1C2AB889" w14:textId="2DF62B73" w:rsidR="009D7996" w:rsidRDefault="009D7996" w:rsidP="00FF2563">
      <w:pPr>
        <w:jc w:val="both"/>
        <w:rPr>
          <w:i/>
          <w:iCs/>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lang w:val="en"/>
              </w:rPr>
              <w:t>ABSTRACT</w:t>
            </w:r>
          </w:p>
        </w:tc>
      </w:tr>
      <w:tr w:rsidR="00705C62" w14:paraId="73FCB6D5" w14:textId="77777777" w:rsidTr="00712731">
        <w:trPr>
          <w:trHeight w:val="1317"/>
        </w:trPr>
        <w:tc>
          <w:tcPr>
            <w:tcW w:w="8926" w:type="dxa"/>
          </w:tcPr>
          <w:p w14:paraId="2C708721" w14:textId="490BE95D" w:rsidR="00705C62" w:rsidRPr="000010EA" w:rsidRDefault="00846127" w:rsidP="00C405F9">
            <w:pPr>
              <w:rPr>
                <w:i/>
                <w:iCs/>
                <w:lang w:val="en-US"/>
              </w:rPr>
            </w:pPr>
            <w:r w:rsidRPr="00846127">
              <w:rPr>
                <w:lang w:val="en"/>
              </w:rPr>
              <w:t>In Indonesia itself, in making transactions or agreements in general we use seals. We usually find seals on a document or securities. This study aims to find out and analyze the legal position of electronic seals according to law number 10 of 20201 concerning stamp duty. As well as analyzing the repayment of stamp duty on documents in Indonesia associated with the development of information technology in Indonesia. This research belongs to the normative type of research. So it can be known that the legal force of this Electronic Seal is the same as that of the sticky seal. Furthermore, the payment of stamp duty on documents in Indonesia is associated with the development of information technology in Indonesia has actually experienced significant development since the enactment of the Stamp Duty Law in 1986.</w:t>
            </w:r>
          </w:p>
        </w:tc>
      </w:tr>
      <w:tr w:rsidR="00E91491" w14:paraId="68AFA08D" w14:textId="77777777" w:rsidTr="00712731">
        <w:trPr>
          <w:trHeight w:val="478"/>
        </w:trPr>
        <w:tc>
          <w:tcPr>
            <w:tcW w:w="8926" w:type="dxa"/>
          </w:tcPr>
          <w:p w14:paraId="72C6406E" w14:textId="0586BFA1" w:rsidR="00E91491" w:rsidRPr="00BE321F" w:rsidRDefault="00E91491" w:rsidP="000010EA">
            <w:pPr>
              <w:pStyle w:val="abstrak"/>
              <w:spacing w:before="120"/>
              <w:ind w:left="164"/>
              <w:rPr>
                <w:bCs/>
                <w:i/>
                <w:iCs/>
                <w:szCs w:val="20"/>
                <w:lang w:val="en-US"/>
              </w:rPr>
            </w:pPr>
            <w:r w:rsidRPr="00AF1EDC">
              <w:rPr>
                <w:b/>
                <w:i/>
                <w:iCs/>
                <w:szCs w:val="20"/>
                <w:lang w:val="en"/>
              </w:rPr>
              <w:t>K</w:t>
            </w:r>
            <w:r w:rsidR="00BE321F">
              <w:rPr>
                <w:b/>
                <w:i/>
                <w:iCs/>
                <w:szCs w:val="20"/>
                <w:lang w:val="en"/>
              </w:rPr>
              <w:t>eywords</w:t>
            </w:r>
            <w:r w:rsidRPr="00AF1EDC">
              <w:rPr>
                <w:b/>
                <w:i/>
                <w:iCs/>
                <w:szCs w:val="20"/>
                <w:lang w:val="en"/>
              </w:rPr>
              <w:t xml:space="preserve">: </w:t>
            </w:r>
            <w:r w:rsidR="00846127" w:rsidRPr="00846127">
              <w:rPr>
                <w:i/>
                <w:iCs/>
                <w:szCs w:val="20"/>
                <w:lang w:val="en"/>
              </w:rPr>
              <w:t>Legal Standing, Electronic Stamp Duty, Stamp Duty</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rPr>
          <w:lang w:val="en"/>
        </w:rPr>
        <w:t xml:space="preserve">This article </w:t>
      </w:r>
      <w:r w:rsidR="00976890" w:rsidRPr="00976890">
        <w:rPr>
          <w:shd w:val="clear" w:color="auto" w:fill="FFFFFF"/>
          <w:lang w:val="en"/>
        </w:rPr>
        <w:t xml:space="preserve">is licensed under </w:t>
      </w:r>
      <w:hyperlink r:id="rId11" w:tgtFrame="_blank" w:history="1">
        <w:r w:rsidR="00976890" w:rsidRPr="00976890">
          <w:rPr>
            <w:rStyle w:val="Hyperlink"/>
            <w:color w:val="4F81BD" w:themeColor="accent1"/>
            <w:u w:val="none"/>
            <w:shd w:val="clear" w:color="auto" w:fill="FFFFFF"/>
            <w:lang w:val="en"/>
          </w:rPr>
          <w:t xml:space="preserve">CC BY-SA 4.0 </w:t>
        </w:r>
        <w:r w:rsidR="00976890" w:rsidRPr="00976890">
          <w:rPr>
            <w:noProof/>
            <w:color w:val="4F81BD" w:themeColor="accent1"/>
            <w:lang w:val="en"/>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lang w:val="en"/>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lang w:val="en"/>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272B7E">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1440" w:right="1440" w:bottom="1440" w:left="1440" w:header="720" w:footer="809" w:gutter="0"/>
          <w:pgNumType w:start="1428"/>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lang w:val="en"/>
        </w:rPr>
        <w:t>INTRODUCTION</w:t>
      </w:r>
    </w:p>
    <w:p w14:paraId="417619CE"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 xml:space="preserve">In Indonesia itself, in making transactions or agreements in general we use seals. We usually find seals on a document or securities. </w:t>
      </w:r>
    </w:p>
    <w:p w14:paraId="6AC8DCBC"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 xml:space="preserve">The seal itself is in the form of a label in the form of paste, electronic, or other forms that have characteristics and security elements issued by the Government of the Republic of Indonesia, in order to pay taxes on documents (Article 1 paragraph (4) of the Stamp Duty Law). </w:t>
      </w:r>
    </w:p>
    <w:p w14:paraId="36C908FD" w14:textId="5059F432"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In the context of national development, the participation of all citizens is very necessary. The increase in the source of funds collected mainly comes from the Directorate General of Taxes, so one way to achieve this is to fulfill the obligation to pay stamp duty on certain documents used</w:t>
      </w:r>
      <w:r w:rsidR="00512C8F" w:rsidRPr="00272B7E">
        <w:rPr>
          <w:spacing w:val="-1"/>
          <w:sz w:val="24"/>
          <w:szCs w:val="24"/>
          <w:lang w:val="en"/>
        </w:rPr>
        <w:t xml:space="preserve"> </w:t>
      </w:r>
      <w:sdt>
        <w:sdtPr>
          <w:rPr>
            <w:color w:val="000000"/>
            <w:spacing w:val="-1"/>
            <w:sz w:val="24"/>
            <w:szCs w:val="24"/>
            <w:lang w:val="en"/>
          </w:rPr>
          <w:tag w:val="MENDELEY_CITATION_v3_eyJjaXRhdGlvbklEIjoiTUVOREVMRVlfQ0lUQVRJT05fYjJkODRmYjEtYmY2OC00NmNiLTg3OWItYmYzNzhjMGRkZTY2IiwicHJvcGVydGllcyI6eyJub3RlSW5kZXgiOjB9LCJpc0VkaXRlZCI6ZmFsc2UsIm1hbnVhbE92ZXJyaWRlIjp7ImlzTWFudWFsbHlPdmVycmlkZGVuIjpmYWxzZSwiY2l0ZXByb2NUZXh0IjoiKEthbGVzYXJhbiwgMjAyMikiLCJtYW51YWxPdmVycmlkZVRleHQiOiIifSwiY2l0YXRpb25JdGVtcyI6W3siaWQiOiJiNWM5NTg0My1jOTU2LTM5ZTUtYWZiOS05YWFjMDg4NGVkOTMiLCJpdGVtRGF0YSI6eyJ0eXBlIjoiYXJ0aWNsZS1qb3VybmFsIiwiaWQiOiJiNWM5NTg0My1jOTU2LTM5ZTUtYWZiOS05YWFjMDg4NGVkOTMiLCJ0aXRsZSI6IkFOQUxJU0lTIFlVUklESVMgVEVSSEFEQVAgTUVURVJBSSBFTEVLVFJPTklLIERJVElOSkFVIERBUkkgVU5EQU5HLVVOREFORyBOT01PUiAxMCBUQUhVTiAyMDIwIiwiYXV0aG9yIjpbeyJmYW1pbHkiOiJLYWxlc2FyYW4iLCJnaXZlbiI6IkZlaXRpIiwicGFyc2UtbmFtZXMiOmZhbHNlLCJkcm9wcGluZy1wYXJ0aWNsZSI6IiIsIm5vbi1kcm9wcGluZy1wYXJ0aWNsZSI6IiJ9XSwiY29udGFpbmVyLXRpdGxlIjoiTEVYIFBSSVZBVFVNIiwiSVNTTiI6IjIzMzctNDk0MiIsImlzc3VlZCI6eyJkYXRlLXBhcnRzIjpbWzIwMjJdXX0sImlzc3VlIjoiNCIsInZvbHVtZSI6IjEwIiwiY29udGFpbmVyLXRpdGxlLXNob3J0IjoiIn0sImlzVGVtcG9yYXJ5IjpmYWxzZX1dfQ=="/>
          <w:id w:val="2019347347"/>
          <w:placeholder>
            <w:docPart w:val="DefaultPlaceholder_-1854013440"/>
          </w:placeholder>
        </w:sdtPr>
        <w:sdtContent>
          <w:r w:rsidR="00272B7E" w:rsidRPr="00272B7E">
            <w:rPr>
              <w:color w:val="000000"/>
              <w:spacing w:val="-1"/>
              <w:sz w:val="24"/>
              <w:szCs w:val="24"/>
              <w:lang w:val="en"/>
            </w:rPr>
            <w:t>(</w:t>
          </w:r>
          <w:proofErr w:type="spellStart"/>
          <w:r w:rsidR="00272B7E" w:rsidRPr="00272B7E">
            <w:rPr>
              <w:color w:val="000000"/>
              <w:spacing w:val="-1"/>
              <w:sz w:val="24"/>
              <w:szCs w:val="24"/>
              <w:lang w:val="en"/>
            </w:rPr>
            <w:t>Kalesaran</w:t>
          </w:r>
          <w:proofErr w:type="spellEnd"/>
          <w:r w:rsidR="00272B7E" w:rsidRPr="00272B7E">
            <w:rPr>
              <w:color w:val="000000"/>
              <w:spacing w:val="-1"/>
              <w:sz w:val="24"/>
              <w:szCs w:val="24"/>
              <w:lang w:val="en"/>
            </w:rPr>
            <w:t>, 2022)</w:t>
          </w:r>
        </w:sdtContent>
      </w:sdt>
      <w:r w:rsidRPr="00272B7E">
        <w:rPr>
          <w:spacing w:val="-1"/>
          <w:sz w:val="24"/>
          <w:szCs w:val="24"/>
          <w:lang w:val="en"/>
        </w:rPr>
        <w:t xml:space="preserve">. </w:t>
      </w:r>
    </w:p>
    <w:p w14:paraId="596AB2F1"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 xml:space="preserve">One of the types of central taxes is a tax on documents. Tax on documents or commonly referred to as Stamp Duty has been applied in Indonesia since the Dutch colonial era in 1817 through the Staatsblad 1817 Number. 50. </w:t>
      </w:r>
    </w:p>
    <w:p w14:paraId="6D5FAA01"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 xml:space="preserve">In 1921 the Zegelverordening came into force 1921, this rule became known as the Stamp Duty Rules 1921 (ABM 1921). ABM 1921 underwent several changes which adjusted to the social economic conditions of the community at that time. </w:t>
      </w:r>
    </w:p>
    <w:p w14:paraId="0A09DC22"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 xml:space="preserve">The latest changes occurred with the enactment of Law No. 2 </w:t>
      </w:r>
      <w:proofErr w:type="spellStart"/>
      <w:r w:rsidRPr="00272B7E">
        <w:rPr>
          <w:spacing w:val="-1"/>
          <w:sz w:val="24"/>
          <w:szCs w:val="24"/>
          <w:lang w:val="en"/>
        </w:rPr>
        <w:t>Prp</w:t>
      </w:r>
      <w:proofErr w:type="spellEnd"/>
      <w:r w:rsidRPr="00272B7E">
        <w:rPr>
          <w:spacing w:val="-1"/>
          <w:sz w:val="24"/>
          <w:szCs w:val="24"/>
          <w:lang w:val="en"/>
        </w:rPr>
        <w:t xml:space="preserve"> of 1965 which has been enacted into Law No. 7 of 1969. When Indonesia carried out tax reform in the 1980s, a package of tax laws was born that aimed to replace ABM 1921.</w:t>
      </w:r>
    </w:p>
    <w:p w14:paraId="374EA9E4"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 xml:space="preserve">Then Law Number 13 of 1985 concerning stamp duty was enacted (Marsono, 2017: 5). In 2020 the government has enacted Law Number 10 of 2020 concerning Stamp Duty (Stamp Duty Law) which was passed on October 26, 2020 and promulgated or entered into force on January 1, 2021. </w:t>
      </w:r>
    </w:p>
    <w:p w14:paraId="5FD869BE"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lastRenderedPageBreak/>
        <w:t xml:space="preserve">This law replaces the previous Stamp Duty, namely Law Number 13 of 1985 because it is no longer in accordance with the times. </w:t>
      </w:r>
    </w:p>
    <w:p w14:paraId="0C5D76AB" w14:textId="50C7A349"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When making a covenant, people assume that they must use the seal in the letter of agreement so that the letter of agreement can be considered valid</w:t>
      </w:r>
      <w:r w:rsidR="00272B7E" w:rsidRPr="00272B7E">
        <w:rPr>
          <w:spacing w:val="-1"/>
          <w:sz w:val="24"/>
          <w:szCs w:val="24"/>
          <w:lang w:val="en"/>
        </w:rPr>
        <w:t xml:space="preserve"> </w:t>
      </w:r>
      <w:sdt>
        <w:sdtPr>
          <w:rPr>
            <w:color w:val="000000"/>
            <w:spacing w:val="-1"/>
            <w:sz w:val="24"/>
            <w:szCs w:val="24"/>
            <w:lang w:val="en"/>
          </w:rPr>
          <w:tag w:val="MENDELEY_CITATION_v3_eyJjaXRhdGlvbklEIjoiTUVOREVMRVlfQ0lUQVRJT05fMzlhNmU1NjEtMTRjMS00ZDkwLWEwNzgtMmU3ZjE4MzZhYTMzIiwicHJvcGVydGllcyI6eyJub3RlSW5kZXgiOjB9LCJpc0VkaXRlZCI6ZmFsc2UsIm1hbnVhbE92ZXJyaWRlIjp7ImlzTWFudWFsbHlPdmVycmlkZGVuIjpmYWxzZSwiY2l0ZXByb2NUZXh0IjoiKFR1bWlsYWFyLCAyMDE1KSIsIm1hbnVhbE92ZXJyaWRlVGV4dCI6IiJ9LCJjaXRhdGlvbkl0ZW1zIjpbeyJpZCI6IjBmMzY4OTcwLTZkZGMtM2NiZS1hMTkxLTNhYTJjZjQxZmFmYiIsIml0ZW1EYXRhIjp7InR5cGUiOiJhcnRpY2xlLWpvdXJuYWwiLCJpZCI6IjBmMzY4OTcwLTZkZGMtM2NiZS1hMTkxLTNhYTJjZjQxZmFmYiIsInRpdGxlIjoiRnVuZ3NpIE1ldGVyYWkgRGFsYW0gTWVtYmVyaWthbiBLZXBhc3RpYW4gSHVrdW0gVGVyaGFkYXAgU3VyYXQgUGVyamFuamlhbiIsImF1dGhvciI6W3siZmFtaWx5IjoiVHVtaWxhYXIiLCJnaXZlbiI6Ik1lZ2EiLCJwYXJzZS1uYW1lcyI6ZmFsc2UsImRyb3BwaW5nLXBhcnRpY2xlIjoiIiwibm9uLWRyb3BwaW5nLXBhcnRpY2xlIjoiIn1dLCJjb250YWluZXItdGl0bGUiOiJMZXggUHJpdmF0dW0iLCJJU1NOIjoiMjMzNy00OTQyIiwiaXNzdWVkIjp7ImRhdGUtcGFydHMiOltbMjAxNV1dfSwiaXNzdWUiOiIxIiwidm9sdW1lIjoiMyIsImNvbnRhaW5lci10aXRsZS1zaG9ydCI6IiJ9LCJpc1RlbXBvcmFyeSI6ZmFsc2V9XX0="/>
          <w:id w:val="-1361055366"/>
          <w:placeholder>
            <w:docPart w:val="DefaultPlaceholder_-1854013440"/>
          </w:placeholder>
        </w:sdtPr>
        <w:sdtContent>
          <w:r w:rsidR="00272B7E" w:rsidRPr="00272B7E">
            <w:rPr>
              <w:color w:val="000000"/>
              <w:spacing w:val="-1"/>
              <w:sz w:val="24"/>
              <w:szCs w:val="24"/>
              <w:lang w:val="en"/>
            </w:rPr>
            <w:t>(</w:t>
          </w:r>
          <w:proofErr w:type="spellStart"/>
          <w:r w:rsidR="00272B7E" w:rsidRPr="00272B7E">
            <w:rPr>
              <w:color w:val="000000"/>
              <w:spacing w:val="-1"/>
              <w:sz w:val="24"/>
              <w:szCs w:val="24"/>
              <w:lang w:val="en"/>
            </w:rPr>
            <w:t>Tumilaar</w:t>
          </w:r>
          <w:proofErr w:type="spellEnd"/>
          <w:r w:rsidR="00272B7E" w:rsidRPr="00272B7E">
            <w:rPr>
              <w:color w:val="000000"/>
              <w:spacing w:val="-1"/>
              <w:sz w:val="24"/>
              <w:szCs w:val="24"/>
              <w:lang w:val="en"/>
            </w:rPr>
            <w:t>, 2015)</w:t>
          </w:r>
        </w:sdtContent>
      </w:sdt>
      <w:r w:rsidRPr="00272B7E">
        <w:rPr>
          <w:spacing w:val="-1"/>
          <w:sz w:val="24"/>
          <w:szCs w:val="24"/>
          <w:lang w:val="en"/>
        </w:rPr>
        <w:t xml:space="preserve">. </w:t>
      </w:r>
    </w:p>
    <w:p w14:paraId="789E2D06" w14:textId="66EFD6A5"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Basically, every agreement that has been made and agreed upon by the makers of the agreement, whether it has been sealed or not, has the same legal force</w:t>
      </w:r>
      <w:r w:rsidR="00272B7E" w:rsidRPr="00272B7E">
        <w:rPr>
          <w:spacing w:val="-1"/>
          <w:sz w:val="24"/>
          <w:szCs w:val="24"/>
          <w:lang w:val="en"/>
        </w:rPr>
        <w:t xml:space="preserve"> </w:t>
      </w:r>
      <w:sdt>
        <w:sdtPr>
          <w:rPr>
            <w:color w:val="000000"/>
            <w:spacing w:val="-1"/>
            <w:sz w:val="24"/>
            <w:szCs w:val="24"/>
            <w:lang w:val="en"/>
          </w:rPr>
          <w:tag w:val="MENDELEY_CITATION_v3_eyJjaXRhdGlvbklEIjoiTUVOREVMRVlfQ0lUQVRJT05fOGJhOWY4NTktYWZjZi00OTIxLWEzMzAtNTE5N2Q2NzZkNDRmIiwicHJvcGVydGllcyI6eyJub3RlSW5kZXgiOjB9LCJpc0VkaXRlZCI6ZmFsc2UsIm1hbnVhbE92ZXJyaWRlIjp7ImlzTWFudWFsbHlPdmVycmlkZGVuIjpmYWxzZSwiY2l0ZXByb2NUZXh0IjoiKFd1bGFuZGFyaSwgMjAxOSkiLCJtYW51YWxPdmVycmlkZVRleHQiOiIifSwiY2l0YXRpb25JdGVtcyI6W3siaWQiOiJjMDg2Y2VkYS1kZTA1LTM2Y2EtYjM3Zi0wYzQzYjZkYzM1YWYiLCJpdGVtRGF0YSI6eyJ0eXBlIjoiYXJ0aWNsZS1qb3VybmFsIiwiaWQiOiJjMDg2Y2VkYS1kZTA1LTM2Y2EtYjM3Zi0wYzQzYjZkYzM1YWYiLCJ0aXRsZSI6IktlZHVkdWthbiBIdWt1bSBNZXRlcmFpIGRhbGFtIFBlcmphbmppYW4gUGVyZGF0YSBkaSBrb3RhIFBhbGFuZ2thIFJheWEiLCJhdXRob3IiOlt7ImZhbWlseSI6Ild1bGFuZGFyaSIsImdpdmVuIjoiVmlja2EgUHJhbWEiLCJwYXJzZS1uYW1lcyI6ZmFsc2UsImRyb3BwaW5nLXBhcnRpY2xlIjoiIiwibm9uLWRyb3BwaW5nLXBhcnRpY2xlIjoiIn1dLCJjb250YWluZXItdGl0bGUiOiJNT1JBTElUWTogSnVybmFsIElsbXUgSHVrdW0iLCJJU1NOIjoiMjYxNC0yMjI4IiwiaXNzdWVkIjp7ImRhdGUtcGFydHMiOltbMjAxOV1dfSwicGFnZSI6IjUwLTcyIiwiaXNzdWUiOiIxIiwidm9sdW1lIjoiNSIsImNvbnRhaW5lci10aXRsZS1zaG9ydCI6IiJ9LCJpc1RlbXBvcmFyeSI6ZmFsc2V9XX0="/>
          <w:id w:val="-1304692958"/>
          <w:placeholder>
            <w:docPart w:val="DefaultPlaceholder_-1854013440"/>
          </w:placeholder>
        </w:sdtPr>
        <w:sdtContent>
          <w:r w:rsidR="00272B7E" w:rsidRPr="00272B7E">
            <w:rPr>
              <w:color w:val="000000"/>
              <w:spacing w:val="-1"/>
              <w:sz w:val="24"/>
              <w:szCs w:val="24"/>
              <w:lang w:val="en"/>
            </w:rPr>
            <w:t>(</w:t>
          </w:r>
          <w:proofErr w:type="spellStart"/>
          <w:r w:rsidR="00272B7E" w:rsidRPr="00272B7E">
            <w:rPr>
              <w:color w:val="000000"/>
              <w:spacing w:val="-1"/>
              <w:sz w:val="24"/>
              <w:szCs w:val="24"/>
              <w:lang w:val="en"/>
            </w:rPr>
            <w:t>Wulandari</w:t>
          </w:r>
          <w:proofErr w:type="spellEnd"/>
          <w:r w:rsidR="00272B7E" w:rsidRPr="00272B7E">
            <w:rPr>
              <w:color w:val="000000"/>
              <w:spacing w:val="-1"/>
              <w:sz w:val="24"/>
              <w:szCs w:val="24"/>
              <w:lang w:val="en"/>
            </w:rPr>
            <w:t>, 2019)</w:t>
          </w:r>
        </w:sdtContent>
      </w:sdt>
      <w:r w:rsidRPr="00272B7E">
        <w:rPr>
          <w:spacing w:val="-1"/>
          <w:sz w:val="24"/>
          <w:szCs w:val="24"/>
          <w:lang w:val="en"/>
        </w:rPr>
        <w:t>.</w:t>
      </w:r>
    </w:p>
    <w:p w14:paraId="67323424" w14:textId="6A396454"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However, an agreement that is not affixed with a seal to be used as evidence in court must first meet administrative requirements, namely by mapping later.</w:t>
      </w:r>
    </w:p>
    <w:p w14:paraId="0C0737C0"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Please note that in making a covenant, the presence of a seal in a covenant document does not mean that the document is invalid, because many people think that the agreement must be sealed in order to be legally valid.</w:t>
      </w:r>
    </w:p>
    <w:p w14:paraId="0BF27F18"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However, an agreement must meet the conditions for the validity of an agreement, namely the word agreement, competence, certain things and a lawful cause, as specified in Article 1320 of the Civil Code to be said to be valid for an agreement.</w:t>
      </w:r>
    </w:p>
    <w:p w14:paraId="710273FD"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Based on Article 1320 of this Civil Code, the seal is not a valid condition in the agreement. So the presence of a seal in a treaty document does not determine whether or not the legal act in the agreement is valid.</w:t>
      </w:r>
    </w:p>
    <w:p w14:paraId="06289A90"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This seal is used for the purpose of proving a civil deed and also as an imposition of tax on a document.</w:t>
      </w:r>
    </w:p>
    <w:p w14:paraId="5EBE3E48"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 xml:space="preserve">The seal used in Indonesia in carrying out a transaction or agreement is generally a post-it seal and also a stamp paper, the stamp that is often used is a post-it seal with a nominal value of Rp. 3,000.00 (three thousand rupiah), Rp. 6,000.00 (six thousand rupiah), and where now it has developed to a stamp of Rp. 10,000.00 (ten thousand rupiah). </w:t>
      </w:r>
    </w:p>
    <w:p w14:paraId="4368444C"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But thanks to the advancement of digital technology today which is increasingly rapid and sophisticated, there is now such a thing as an electronic seal (e-seal). The issuance of an electronic seal (</w:t>
      </w:r>
      <w:proofErr w:type="spellStart"/>
      <w:r w:rsidRPr="00272B7E">
        <w:rPr>
          <w:spacing w:val="-1"/>
          <w:sz w:val="24"/>
          <w:szCs w:val="24"/>
          <w:lang w:val="en"/>
        </w:rPr>
        <w:t>esealai</w:t>
      </w:r>
      <w:proofErr w:type="spellEnd"/>
      <w:r w:rsidRPr="00272B7E">
        <w:rPr>
          <w:spacing w:val="-1"/>
          <w:sz w:val="24"/>
          <w:szCs w:val="24"/>
          <w:lang w:val="en"/>
        </w:rPr>
        <w:t>) is certainly to support the development of the times, which considering that in the era of digitalization there is now such a thing as electronic documents, current technological advances have encouraged the reduced use of paper (paperless).</w:t>
      </w:r>
    </w:p>
    <w:p w14:paraId="1210DFEB" w14:textId="628F3263"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With this electronic document, more and more people are using electronic media to make transactions or reach agreements, which is considered easier and more efficient because it can be done without having to meet in person</w:t>
      </w:r>
      <w:r w:rsidR="00272B7E" w:rsidRPr="00272B7E">
        <w:rPr>
          <w:spacing w:val="-1"/>
          <w:sz w:val="24"/>
          <w:szCs w:val="24"/>
          <w:lang w:val="en"/>
        </w:rPr>
        <w:t xml:space="preserve"> </w:t>
      </w:r>
      <w:sdt>
        <w:sdtPr>
          <w:rPr>
            <w:color w:val="000000"/>
            <w:spacing w:val="-1"/>
            <w:sz w:val="24"/>
            <w:szCs w:val="24"/>
            <w:lang w:val="en"/>
          </w:rPr>
          <w:tag w:val="MENDELEY_CITATION_v3_eyJjaXRhdGlvbklEIjoiTUVOREVMRVlfQ0lUQVRJT05fNTZhY2NjYjgtNjE2Yi00NTAzLTgxZmEtNWI4Yjc2YzlmNWFiIiwicHJvcGVydGllcyI6eyJub3RlSW5kZXgiOjB9LCJpc0VkaXRlZCI6ZmFsc2UsIm1hbnVhbE92ZXJyaWRlIjp7ImlzTWFudWFsbHlPdmVycmlkZGVuIjpmYWxzZSwiY2l0ZXByb2NUZXh0IjoiKEFsYXVkaW4sIDIwMTYpIiwibWFudWFsT3ZlcnJpZGVUZXh0IjoiIn0sImNpdGF0aW9uSXRlbXMiOlt7ImlkIjoiNjAxOTQ1ZTMtNGVkNy0zMTMyLTljYTItOWVlYzRhZjQxNDIxIiwiaXRlbURhdGEiOnsidHlwZSI6ImJvb2siLCJpZCI6IjYwMTk0NWUzLTRlZDctMzEzMi05Y2EyLTllZWM0YWY0MTQyMSIsInRpdGxlIjoiRm9ybXVsYXNpIFBlbmdhdHVyYW4gQmVhIE1ldGVyYWkgUGFkYSBUcmFuc2Frc2kgRS1jb21tZXJjZSBEaSBJbmRvbmVzaWEiLCJhdXRob3IiOlt7ImZhbWlseSI6IkFsYXVkaW4iLCJnaXZlbiI6IkFobWFkIiwicGFyc2UtbmFtZXMiOmZhbHNlLCJkcm9wcGluZy1wYXJ0aWNsZSI6IiIsIm5vbi1kcm9wcGluZy1wYXJ0aWNsZSI6IiJ9XSwiaXNzdWVkIjp7ImRhdGUtcGFydHMiOltbMjAxNl1dfSwicHVibGlzaGVyIjoiQnJhd2lqYXlhIFVuaXZlcnNpdHkiLCJjb250YWluZXItdGl0bGUtc2hvcnQiOiIifSwiaXNUZW1wb3JhcnkiOmZhbHNlfV19"/>
          <w:id w:val="1070918312"/>
          <w:placeholder>
            <w:docPart w:val="DefaultPlaceholder_-1854013440"/>
          </w:placeholder>
        </w:sdtPr>
        <w:sdtContent>
          <w:r w:rsidR="00272B7E" w:rsidRPr="00272B7E">
            <w:rPr>
              <w:color w:val="000000"/>
              <w:spacing w:val="-1"/>
              <w:sz w:val="24"/>
              <w:szCs w:val="24"/>
              <w:lang w:val="en"/>
            </w:rPr>
            <w:t>(</w:t>
          </w:r>
          <w:proofErr w:type="spellStart"/>
          <w:r w:rsidR="00272B7E" w:rsidRPr="00272B7E">
            <w:rPr>
              <w:color w:val="000000"/>
              <w:spacing w:val="-1"/>
              <w:sz w:val="24"/>
              <w:szCs w:val="24"/>
              <w:lang w:val="en"/>
            </w:rPr>
            <w:t>Alaudin</w:t>
          </w:r>
          <w:proofErr w:type="spellEnd"/>
          <w:r w:rsidR="00272B7E" w:rsidRPr="00272B7E">
            <w:rPr>
              <w:color w:val="000000"/>
              <w:spacing w:val="-1"/>
              <w:sz w:val="24"/>
              <w:szCs w:val="24"/>
              <w:lang w:val="en"/>
            </w:rPr>
            <w:t>, 2016)</w:t>
          </w:r>
        </w:sdtContent>
      </w:sdt>
      <w:r w:rsidRPr="00272B7E">
        <w:rPr>
          <w:spacing w:val="-1"/>
          <w:sz w:val="24"/>
          <w:szCs w:val="24"/>
          <w:lang w:val="en"/>
        </w:rPr>
        <w:t xml:space="preserve">. </w:t>
      </w:r>
    </w:p>
    <w:p w14:paraId="2C6AF8B7"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In the situation of the Corona Virus Disease-19 (Covid-19) Pandemic that occurred in Indonesia in 2020, this digital technology is even better utilized.</w:t>
      </w:r>
    </w:p>
    <w:p w14:paraId="1ED43CC1" w14:textId="1108B40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The government also issues various regulations through existing laws to provide opportunities and facilitate parties who want to make agreements digitally through an agreement that is valid legally according to law for both parties / for anyone who enters into an agreement with which there is an agreement that has legal consequences between the two parties</w:t>
      </w:r>
      <w:r w:rsidR="00272B7E" w:rsidRPr="00272B7E">
        <w:rPr>
          <w:spacing w:val="-1"/>
          <w:sz w:val="24"/>
          <w:szCs w:val="24"/>
          <w:lang w:val="en"/>
        </w:rPr>
        <w:t xml:space="preserve"> </w:t>
      </w:r>
      <w:sdt>
        <w:sdtPr>
          <w:rPr>
            <w:spacing w:val="-1"/>
            <w:sz w:val="24"/>
            <w:szCs w:val="24"/>
            <w:lang w:val="en"/>
          </w:rPr>
          <w:tag w:val="MENDELEY_CITATION_v3_eyJjaXRhdGlvbklEIjoiTUVOREVMRVlfQ0lUQVRJT05fNWU0NWU5YjctZGFhMi00ZTczLWFmNTktNzRjYTE0MWVkYmQ5IiwicHJvcGVydGllcyI6eyJub3RlSW5kZXgiOjB9LCJpc0VkaXRlZCI6ZmFsc2UsIm1hbnVhbE92ZXJyaWRlIjp7ImlzTWFudWFsbHlPdmVycmlkZGVuIjpmYWxzZSwiY2l0ZXByb2NUZXh0IjoiKE1heWFzYXJpICYjMzg7IFJ1ZHksIDIwMjEpIiwibWFudWFsT3ZlcnJpZGVUZXh0IjoiIn0sImNpdGF0aW9uSXRlbXMiOlt7ImlkIjoiZDNkYzI1ZTgtY2I3MS0zZjIyLWE3MGYtYTE0MTIxZDFiNDQyIiwiaXRlbURhdGEiOnsidHlwZSI6ImFydGljbGUtam91cm5hbCIsImlkIjoiZDNkYzI1ZTgtY2I3MS0zZjIyLWE3MGYtYTE0MTIxZDFiNDQyIiwidGl0bGUiOiJVcmdlbnNpIFJla29uc3RydWtzaSBQZW5nYXR1cmFuIFByYWt0ZWsgUGVyamFuamlhbiBQZXJkYWdhbmdhbiBNZWxhbHVpIEUtQ29tbWVyY2UiLCJhdXRob3IiOlt7ImZhbWlseSI6Ik1heWFzYXJpIiwiZ2l2ZW4iOiJJIERld2EgQXl1IER3aSIsInBhcnNlLW5hbWVzIjpmYWxzZSwiZHJvcHBpbmctcGFydGljbGUiOiIiLCJub24tZHJvcHBpbmctcGFydGljbGUiOiIifSx7ImZhbWlseSI6IlJ1ZHkiLCJnaXZlbiI6IkRld2EgR2RlIiwicGFyc2UtbmFtZXMiOmZhbHNlLCJkcm9wcGluZy1wYXJ0aWNsZSI6IiIsIm5vbi1kcm9wcGluZy1wYXJ0aWNsZSI6IiJ9XSwiY29udGFpbmVyLXRpdGxlIjoiSnVybmFsIEtvbXVuaWthc2kgSHVrdW0gKEpLSCkiLCJJU1NOIjoiMjQwNy00Mjc2IiwiaXNzdWVkIjp7ImRhdGUtcGFydHMiOltbMjAyMV1dfSwicGFnZSI6IjIzNS0yNTEiLCJpc3N1ZSI6IjEiLCJ2b2x1bWUiOiI3IiwiY29udGFpbmVyLXRpdGxlLXNob3J0IjoiIn0sImlzVGVtcG9yYXJ5IjpmYWxzZX1dfQ=="/>
          <w:id w:val="2026980800"/>
          <w:placeholder>
            <w:docPart w:val="DefaultPlaceholder_-1854013440"/>
          </w:placeholder>
        </w:sdtPr>
        <w:sdtContent>
          <w:r w:rsidR="00272B7E" w:rsidRPr="00272B7E">
            <w:rPr>
              <w:rFonts w:eastAsia="Times New Roman"/>
              <w:sz w:val="24"/>
              <w:szCs w:val="24"/>
            </w:rPr>
            <w:t>(</w:t>
          </w:r>
          <w:proofErr w:type="spellStart"/>
          <w:r w:rsidR="00272B7E" w:rsidRPr="00272B7E">
            <w:rPr>
              <w:rFonts w:eastAsia="Times New Roman"/>
              <w:sz w:val="24"/>
              <w:szCs w:val="24"/>
            </w:rPr>
            <w:t>Mayasari</w:t>
          </w:r>
          <w:proofErr w:type="spellEnd"/>
          <w:r w:rsidR="00272B7E" w:rsidRPr="00272B7E">
            <w:rPr>
              <w:rFonts w:eastAsia="Times New Roman"/>
              <w:sz w:val="24"/>
              <w:szCs w:val="24"/>
            </w:rPr>
            <w:t xml:space="preserve"> &amp; Rudy, 2021)</w:t>
          </w:r>
        </w:sdtContent>
      </w:sdt>
      <w:r w:rsidRPr="00272B7E">
        <w:rPr>
          <w:spacing w:val="-1"/>
          <w:sz w:val="24"/>
          <w:szCs w:val="24"/>
          <w:lang w:val="en"/>
        </w:rPr>
        <w:t xml:space="preserve">. </w:t>
      </w:r>
    </w:p>
    <w:p w14:paraId="4F2B7B66" w14:textId="77777777"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 xml:space="preserve">One of the rules issued is this latest Stamp Duty Law. The new law provides an opportunity for anyone who makes a digital agreement to put an electronic stamp on an electronic document through the system and the system has full supervision from </w:t>
      </w:r>
      <w:r w:rsidRPr="00272B7E">
        <w:rPr>
          <w:i/>
          <w:iCs/>
          <w:spacing w:val="-1"/>
          <w:sz w:val="24"/>
          <w:szCs w:val="24"/>
          <w:lang w:val="en"/>
        </w:rPr>
        <w:t>cyber bodies.</w:t>
      </w:r>
    </w:p>
    <w:p w14:paraId="5229D63D" w14:textId="3A259220" w:rsidR="00846127" w:rsidRPr="00272B7E" w:rsidRDefault="00846127" w:rsidP="00846127">
      <w:pPr>
        <w:spacing w:line="276" w:lineRule="auto"/>
        <w:ind w:right="98" w:firstLine="426"/>
        <w:jc w:val="both"/>
        <w:rPr>
          <w:spacing w:val="-1"/>
          <w:sz w:val="24"/>
          <w:szCs w:val="24"/>
        </w:rPr>
      </w:pPr>
      <w:r w:rsidRPr="00272B7E">
        <w:rPr>
          <w:spacing w:val="-1"/>
          <w:sz w:val="24"/>
          <w:szCs w:val="24"/>
          <w:lang w:val="en"/>
        </w:rPr>
        <w:t xml:space="preserve">Based on the provisions of Article 5 paragraph 1 of Law No. 19 of 2016 concerning Amendments to Law No. 11 of 2008 concerning Electronic Information and Transactions, it is stated that Electronic Information and/or Electronic Documents and/or their printouts are valid </w:t>
      </w:r>
      <w:r w:rsidRPr="00272B7E">
        <w:rPr>
          <w:spacing w:val="-1"/>
          <w:sz w:val="24"/>
          <w:szCs w:val="24"/>
          <w:lang w:val="en"/>
        </w:rPr>
        <w:lastRenderedPageBreak/>
        <w:t xml:space="preserve">legal evidence (Law No. 19 of 2016 concerning Amendments to Law No. 11 of 2008 concerning Electronic Information and Transactions). </w:t>
      </w:r>
    </w:p>
    <w:p w14:paraId="0060C22D" w14:textId="2A0CC85D" w:rsidR="00A11FF4" w:rsidRPr="00272B7E" w:rsidRDefault="00846127" w:rsidP="00846127">
      <w:pPr>
        <w:spacing w:line="276" w:lineRule="auto"/>
        <w:ind w:right="98" w:firstLine="426"/>
        <w:jc w:val="both"/>
        <w:rPr>
          <w:sz w:val="24"/>
          <w:szCs w:val="24"/>
        </w:rPr>
      </w:pPr>
      <w:r w:rsidRPr="00272B7E">
        <w:rPr>
          <w:spacing w:val="-1"/>
          <w:sz w:val="24"/>
          <w:szCs w:val="24"/>
          <w:lang w:val="en"/>
        </w:rPr>
        <w:t xml:space="preserve">Currently, it is not only physical documents that can be subject to stamp duty, namely with a post-it </w:t>
      </w:r>
      <w:proofErr w:type="gramStart"/>
      <w:r w:rsidRPr="00272B7E">
        <w:rPr>
          <w:spacing w:val="-1"/>
          <w:sz w:val="24"/>
          <w:szCs w:val="24"/>
          <w:lang w:val="en"/>
        </w:rPr>
        <w:t>seal</w:t>
      </w:r>
      <w:proofErr w:type="gramEnd"/>
      <w:r w:rsidRPr="00272B7E">
        <w:rPr>
          <w:spacing w:val="-1"/>
          <w:sz w:val="24"/>
          <w:szCs w:val="24"/>
          <w:lang w:val="en"/>
        </w:rPr>
        <w:t>, but electronic documents or non-physical documents can also be subject to stamp duty, namely with electronic stamp duty (e-</w:t>
      </w:r>
      <w:proofErr w:type="spellStart"/>
      <w:r w:rsidRPr="00272B7E">
        <w:rPr>
          <w:spacing w:val="-1"/>
          <w:sz w:val="24"/>
          <w:szCs w:val="24"/>
          <w:lang w:val="en"/>
        </w:rPr>
        <w:t>sealai</w:t>
      </w:r>
      <w:proofErr w:type="spellEnd"/>
      <w:r w:rsidRPr="00272B7E">
        <w:rPr>
          <w:spacing w:val="-1"/>
          <w:sz w:val="24"/>
          <w:szCs w:val="24"/>
          <w:lang w:val="en"/>
        </w:rPr>
        <w:t>).</w:t>
      </w:r>
    </w:p>
    <w:p w14:paraId="7CAB82B7" w14:textId="77777777" w:rsidR="006B34E5" w:rsidRPr="00272B7E" w:rsidRDefault="006B34E5" w:rsidP="00471F60">
      <w:pPr>
        <w:spacing w:line="276" w:lineRule="auto"/>
        <w:ind w:right="98"/>
        <w:jc w:val="both"/>
        <w:rPr>
          <w:sz w:val="24"/>
          <w:szCs w:val="24"/>
        </w:rPr>
      </w:pPr>
    </w:p>
    <w:p w14:paraId="07D9FB2F" w14:textId="1FC7F14E" w:rsidR="00A11FF4" w:rsidRPr="00272B7E" w:rsidRDefault="00AA7648" w:rsidP="00471F60">
      <w:pPr>
        <w:pStyle w:val="BodyText"/>
        <w:spacing w:line="276" w:lineRule="auto"/>
        <w:ind w:right="98" w:firstLine="0"/>
        <w:rPr>
          <w:b/>
          <w:sz w:val="24"/>
          <w:szCs w:val="24"/>
        </w:rPr>
      </w:pPr>
      <w:r w:rsidRPr="00272B7E">
        <w:rPr>
          <w:b/>
          <w:sz w:val="24"/>
          <w:szCs w:val="24"/>
          <w:lang w:val="en"/>
        </w:rPr>
        <w:t>METHOD</w:t>
      </w:r>
    </w:p>
    <w:p w14:paraId="73441F95" w14:textId="20D95A35" w:rsidR="00846127" w:rsidRPr="00272B7E" w:rsidRDefault="00846127" w:rsidP="00846127">
      <w:pPr>
        <w:pStyle w:val="BodyText"/>
        <w:spacing w:line="276" w:lineRule="auto"/>
        <w:ind w:right="98" w:firstLine="426"/>
        <w:rPr>
          <w:sz w:val="24"/>
          <w:szCs w:val="24"/>
        </w:rPr>
      </w:pPr>
      <w:r w:rsidRPr="00272B7E">
        <w:rPr>
          <w:sz w:val="24"/>
          <w:szCs w:val="24"/>
          <w:lang w:val="en"/>
        </w:rPr>
        <w:t xml:space="preserve">The research method used in this study is the normative legal research method. Normative legal research is legal research conducted by examining library materials or secondary data </w:t>
      </w:r>
      <w:sdt>
        <w:sdtPr>
          <w:rPr>
            <w:color w:val="000000"/>
            <w:sz w:val="24"/>
            <w:szCs w:val="24"/>
            <w:lang w:val="en"/>
          </w:rPr>
          <w:tag w:val="MENDELEY_CITATION_v3_eyJjaXRhdGlvbklEIjoiTUVOREVMRVlfQ0lUQVRJT05fZTZjZTg4MjctZWVhYS00MGM2LWFhN2EtYWM4NzIwMDEwM2JkIiwicHJvcGVydGllcyI6eyJub3RlSW5kZXgiOjB9LCJpc0VkaXRlZCI6ZmFsc2UsIm1hbnVhbE92ZXJyaWRlIjp7ImlzTWFudWFsbHlPdmVycmlkZGVuIjpmYWxzZSwiY2l0ZXByb2NUZXh0IjoiKFNvZWthbnRvLCAyMDA3KSIsIm1hbnVhbE92ZXJyaWRlVGV4dCI6IiJ9LCJjaXRhdGlvbkl0ZW1zIjpbeyJpZCI6IjI2ZGZlNWI3LWY1MjItM2FkMi05NmJjLWQzZjAzZTA1ZDMzZCIsIml0ZW1EYXRhIjp7InR5cGUiOiJhcnRpY2xlLWpvdXJuYWwiLCJpZCI6IjI2ZGZlNWI3LWY1MjItM2FkMi05NmJjLWQzZjAzZTA1ZDMzZCIsInRpdGxlIjoiUGVuZWxpdGlhbiBodWt1bSBub3JtYXRpZjogU3VhdHUgdGluamF1YW4gc2luZ2thdCIsImF1dGhvciI6W3siZmFtaWx5IjoiU29la2FudG8iLCJnaXZlbiI6IlNvZXJqb25vIiwicGFyc2UtbmFtZXMiOmZhbHNlLCJkcm9wcGluZy1wYXJ0aWNsZSI6IiIsIm5vbi1kcm9wcGluZy1wYXJ0aWNsZSI6IiJ9XSwiaXNzdWVkIjp7ImRhdGUtcGFydHMiOltbMjAwN11dfSwicHVibGlzaGVyIjoiUmFqYSBHcmFmaW5kbyBQZXJzYWRhIiwiY29udGFpbmVyLXRpdGxlLXNob3J0IjoiIn0sImlzVGVtcG9yYXJ5IjpmYWxzZX1dfQ=="/>
          <w:id w:val="-1235777716"/>
          <w:placeholder>
            <w:docPart w:val="DefaultPlaceholder_-1854013440"/>
          </w:placeholder>
        </w:sdtPr>
        <w:sdtContent>
          <w:r w:rsidR="00272B7E" w:rsidRPr="00272B7E">
            <w:rPr>
              <w:color w:val="000000"/>
              <w:sz w:val="24"/>
              <w:szCs w:val="24"/>
              <w:lang w:val="en"/>
            </w:rPr>
            <w:t>(</w:t>
          </w:r>
          <w:proofErr w:type="spellStart"/>
          <w:r w:rsidR="00272B7E" w:rsidRPr="00272B7E">
            <w:rPr>
              <w:color w:val="000000"/>
              <w:sz w:val="24"/>
              <w:szCs w:val="24"/>
              <w:lang w:val="en"/>
            </w:rPr>
            <w:t>Soekanto</w:t>
          </w:r>
          <w:proofErr w:type="spellEnd"/>
          <w:r w:rsidR="00272B7E" w:rsidRPr="00272B7E">
            <w:rPr>
              <w:color w:val="000000"/>
              <w:sz w:val="24"/>
              <w:szCs w:val="24"/>
              <w:lang w:val="en"/>
            </w:rPr>
            <w:t>, 2007)</w:t>
          </w:r>
        </w:sdtContent>
      </w:sdt>
      <w:r w:rsidRPr="00272B7E">
        <w:rPr>
          <w:sz w:val="24"/>
          <w:szCs w:val="24"/>
          <w:lang w:val="en"/>
        </w:rPr>
        <w:t>.</w:t>
      </w:r>
    </w:p>
    <w:p w14:paraId="177C7BAF" w14:textId="04FC4DE5" w:rsidR="00846127" w:rsidRPr="00272B7E" w:rsidRDefault="00846127" w:rsidP="00846127">
      <w:pPr>
        <w:pStyle w:val="BodyText"/>
        <w:spacing w:line="276" w:lineRule="auto"/>
        <w:ind w:right="98" w:firstLine="426"/>
        <w:rPr>
          <w:sz w:val="24"/>
          <w:szCs w:val="24"/>
        </w:rPr>
      </w:pPr>
      <w:r w:rsidRPr="00272B7E">
        <w:rPr>
          <w:sz w:val="24"/>
          <w:szCs w:val="24"/>
          <w:lang w:val="en"/>
        </w:rPr>
        <w:t xml:space="preserve">According to </w:t>
      </w:r>
      <w:proofErr w:type="spellStart"/>
      <w:r w:rsidR="00272B7E" w:rsidRPr="00272B7E">
        <w:rPr>
          <w:color w:val="000000"/>
          <w:sz w:val="24"/>
          <w:szCs w:val="24"/>
          <w:lang w:val="en"/>
        </w:rPr>
        <w:t>Marzuki</w:t>
      </w:r>
      <w:proofErr w:type="spellEnd"/>
      <w:r w:rsidR="00272B7E" w:rsidRPr="00272B7E">
        <w:rPr>
          <w:color w:val="000000"/>
          <w:sz w:val="24"/>
          <w:szCs w:val="24"/>
          <w:lang w:val="en"/>
        </w:rPr>
        <w:t xml:space="preserve"> </w:t>
      </w:r>
      <w:sdt>
        <w:sdtPr>
          <w:rPr>
            <w:color w:val="000000"/>
            <w:sz w:val="24"/>
            <w:szCs w:val="24"/>
            <w:lang w:val="en"/>
          </w:rPr>
          <w:tag w:val="MENDELEY_CITATION_v3_eyJjaXRhdGlvbklEIjoiTUVOREVMRVlfQ0lUQVRJT05fMWJiMDhhYmUtYzhlZS00MTdlLThlMTMtYjBlMTIxMDE0MDg5IiwicHJvcGVydGllcyI6eyJub3RlSW5kZXgiOjB9LCJpc0VkaXRlZCI6ZmFsc2UsIm1hbnVhbE92ZXJyaWRlIjp7ImlzTWFudWFsbHlPdmVycmlkZGVuIjp0cnVlLCJjaXRlcHJvY1RleHQiOiIoTWFyenVraSwgMjAxNykiLCJtYW51YWxPdmVycmlkZVRleHQiOiIoMjAxNykifSwiY2l0YXRpb25JdGVtcyI6W3siaWQiOiJiZTYxMTQ2Yi0zZTk4LTM5NmYtODU5OC01OWNkMzAyMjkyZWIiLCJpdGVtRGF0YSI6eyJ0eXBlIjoiYm9vayIsImlkIjoiYmU2MTE0NmItM2U5OC0zOTZmLTg1OTgtNTljZDMwMjI5MmViIiwidGl0bGUiOiJQZW5lbGl0aWFuIEh1a3VtOiBFZGlzaSBSZXZpc2kiLCJhdXRob3IiOlt7ImZhbWlseSI6Ik1hcnp1a2kiLCJnaXZlbiI6Ik1haG11ZCIsInBhcnNlLW5hbWVzIjpmYWxzZSwiZHJvcHBpbmctcGFydGljbGUiOiIiLCJub24tZHJvcHBpbmctcGFydGljbGUiOiIifV0sIklTQk4iOiI2MDI3OTg1MTZYIiwiaXNzdWVkIjp7ImRhdGUtcGFydHMiOltbMjAxN11dfSwicHVibGlzaGVyIjoiUHJlbmFkYSBNZWRpYSIsImNvbnRhaW5lci10aXRsZS1zaG9ydCI6IiJ9LCJpc1RlbXBvcmFyeSI6ZmFsc2V9XX0="/>
          <w:id w:val="1628275608"/>
          <w:placeholder>
            <w:docPart w:val="DefaultPlaceholder_-1854013440"/>
          </w:placeholder>
        </w:sdtPr>
        <w:sdtContent>
          <w:r w:rsidR="00272B7E" w:rsidRPr="00272B7E">
            <w:rPr>
              <w:color w:val="000000"/>
              <w:sz w:val="24"/>
              <w:szCs w:val="24"/>
              <w:lang w:val="en"/>
            </w:rPr>
            <w:t>(2017)</w:t>
          </w:r>
        </w:sdtContent>
      </w:sdt>
      <w:r w:rsidRPr="00272B7E">
        <w:rPr>
          <w:sz w:val="24"/>
          <w:szCs w:val="24"/>
          <w:lang w:val="en"/>
        </w:rPr>
        <w:t>, normative legal research is a process to find a rule of law, legal principles, and legal doctrines to answer the legal issues faced.</w:t>
      </w:r>
    </w:p>
    <w:p w14:paraId="4897F933" w14:textId="3D3953DD" w:rsidR="008F7027" w:rsidRPr="00272B7E" w:rsidRDefault="00846127" w:rsidP="00846127">
      <w:pPr>
        <w:pStyle w:val="BodyText"/>
        <w:spacing w:line="276" w:lineRule="auto"/>
        <w:ind w:right="98" w:firstLine="426"/>
        <w:rPr>
          <w:bCs/>
          <w:sz w:val="24"/>
          <w:szCs w:val="24"/>
        </w:rPr>
      </w:pPr>
      <w:r w:rsidRPr="00272B7E">
        <w:rPr>
          <w:sz w:val="24"/>
          <w:szCs w:val="24"/>
          <w:lang w:val="en"/>
        </w:rPr>
        <w:t xml:space="preserve">In this type of legal research, often the law is conceptualized as what is written in laws and regulations or the law is conceptualized as rules or norms that are a benchmark for human behavior that is considered appropriate </w:t>
      </w:r>
      <w:sdt>
        <w:sdtPr>
          <w:rPr>
            <w:color w:val="000000"/>
            <w:sz w:val="24"/>
            <w:szCs w:val="24"/>
            <w:lang w:val="en"/>
          </w:rPr>
          <w:tag w:val="MENDELEY_CITATION_v3_eyJjaXRhdGlvbklEIjoiTUVOREVMRVlfQ0lUQVRJT05fNDgyMDk1YWUtMDI0Mi00MGM5LTg4NTQtNDljY2MzZTFkMWNiIiwicHJvcGVydGllcyI6eyJub3RlSW5kZXgiOjB9LCJpc0VkaXRlZCI6ZmFsc2UsIm1hbnVhbE92ZXJyaWRlIjp7ImlzTWFudWFsbHlPdmVycmlkZGVuIjpmYWxzZSwiY2l0ZXByb2NUZXh0IjoiKEFtaXJ1ZGRpbiwgMjAxMikiLCJtYW51YWxPdmVycmlkZVRleHQiOiIifSwiY2l0YXRpb25JdGVtcyI6W3siaWQiOiJhYjJmMmE1NC1kMWMzLTNjYTktODNjZi05OTY4ODZmYWQ3ZTciLCJpdGVtRGF0YSI6eyJ0eXBlIjoiYXJ0aWNsZS1qb3VybmFsIiwiaWQiOiJhYjJmMmE1NC1kMWMzLTNjYTktODNjZi05OTY4ODZmYWQ3ZTciLCJ0aXRsZSI6IlphaW5hbCBBc2lraW4sIFBlbmdhbnRhciBNZXRvZGUgUGVuZWxpdGlhbiBIdWt1bSIsImF1dGhvciI6W3siZmFtaWx5IjoiQW1pcnVkZGluIiwiZ2l2ZW4iOiJIIiwicGFyc2UtbmFtZXMiOmZhbHNlLCJkcm9wcGluZy1wYXJ0aWNsZSI6IiIsIm5vbi1kcm9wcGluZy1wYXJ0aWNsZSI6IiJ9XSwiY29udGFpbmVyLXRpdGxlIjoiSmFrYXJ0YTogUmFqYXdhbGkgUGVycyIsImlzc3VlZCI6eyJkYXRlLXBhcnRzIjpbWzIwMTJdXX0sImNvbnRhaW5lci10aXRsZS1zaG9ydCI6IiJ9LCJpc1RlbXBvcmFyeSI6ZmFsc2V9XX0="/>
          <w:id w:val="-804155545"/>
          <w:placeholder>
            <w:docPart w:val="DefaultPlaceholder_-1854013440"/>
          </w:placeholder>
        </w:sdtPr>
        <w:sdtContent>
          <w:r w:rsidR="00272B7E" w:rsidRPr="00272B7E">
            <w:rPr>
              <w:color w:val="000000"/>
              <w:sz w:val="24"/>
              <w:szCs w:val="24"/>
              <w:lang w:val="en"/>
            </w:rPr>
            <w:t>(</w:t>
          </w:r>
          <w:proofErr w:type="spellStart"/>
          <w:r w:rsidR="00272B7E" w:rsidRPr="00272B7E">
            <w:rPr>
              <w:color w:val="000000"/>
              <w:sz w:val="24"/>
              <w:szCs w:val="24"/>
              <w:lang w:val="en"/>
            </w:rPr>
            <w:t>Amiruddin</w:t>
          </w:r>
          <w:proofErr w:type="spellEnd"/>
          <w:r w:rsidR="00272B7E" w:rsidRPr="00272B7E">
            <w:rPr>
              <w:color w:val="000000"/>
              <w:sz w:val="24"/>
              <w:szCs w:val="24"/>
              <w:lang w:val="en"/>
            </w:rPr>
            <w:t>, 2012)</w:t>
          </w:r>
        </w:sdtContent>
      </w:sdt>
      <w:r w:rsidRPr="00272B7E">
        <w:rPr>
          <w:sz w:val="24"/>
          <w:szCs w:val="24"/>
          <w:lang w:val="en"/>
        </w:rPr>
        <w:t>.</w:t>
      </w:r>
    </w:p>
    <w:p w14:paraId="76823BFD" w14:textId="77777777" w:rsidR="00377069" w:rsidRPr="00272B7E" w:rsidRDefault="00377069" w:rsidP="00471F60">
      <w:pPr>
        <w:pStyle w:val="BodyText"/>
        <w:spacing w:line="276" w:lineRule="auto"/>
        <w:ind w:right="98" w:firstLine="0"/>
        <w:rPr>
          <w:b/>
          <w:sz w:val="24"/>
          <w:szCs w:val="24"/>
        </w:rPr>
      </w:pPr>
    </w:p>
    <w:p w14:paraId="356ED5A1" w14:textId="05CF2319" w:rsidR="00D60B6C" w:rsidRPr="00272B7E" w:rsidRDefault="00AA7648" w:rsidP="00471F60">
      <w:pPr>
        <w:pStyle w:val="BodyText"/>
        <w:spacing w:line="276" w:lineRule="auto"/>
        <w:ind w:right="98" w:firstLine="0"/>
        <w:rPr>
          <w:b/>
          <w:sz w:val="24"/>
          <w:szCs w:val="24"/>
        </w:rPr>
      </w:pPr>
      <w:r w:rsidRPr="00272B7E">
        <w:rPr>
          <w:b/>
          <w:sz w:val="24"/>
          <w:szCs w:val="24"/>
          <w:lang w:val="en"/>
        </w:rPr>
        <w:t>RESULTS AND DISCUSSION</w:t>
      </w:r>
    </w:p>
    <w:p w14:paraId="788D6431" w14:textId="77777777" w:rsidR="00846127" w:rsidRPr="00272B7E" w:rsidRDefault="00846127" w:rsidP="00272B7E">
      <w:pPr>
        <w:pStyle w:val="BodyText"/>
        <w:spacing w:line="276" w:lineRule="auto"/>
        <w:ind w:right="98"/>
        <w:rPr>
          <w:b/>
          <w:bCs/>
          <w:sz w:val="24"/>
          <w:szCs w:val="24"/>
        </w:rPr>
      </w:pPr>
      <w:r w:rsidRPr="00272B7E">
        <w:rPr>
          <w:b/>
          <w:bCs/>
          <w:sz w:val="24"/>
          <w:szCs w:val="24"/>
          <w:lang w:val="en"/>
        </w:rPr>
        <w:t>The legal position of electronic seals according to Law Number 10 of 20201 concerning Stamp Duty.</w:t>
      </w:r>
    </w:p>
    <w:p w14:paraId="6349B2BF"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The birth of Law Number 10 of 2020 concerning Stamp Duty became the material basis for electronic seals, with the enactment of this new Stamp Duty Law there is also a new regulation regarding the type of seal. </w:t>
      </w:r>
    </w:p>
    <w:p w14:paraId="1D5B2879" w14:textId="77777777" w:rsidR="00846127" w:rsidRPr="00272B7E" w:rsidRDefault="00846127" w:rsidP="00846127">
      <w:pPr>
        <w:pStyle w:val="BodyText"/>
        <w:spacing w:line="276" w:lineRule="auto"/>
        <w:ind w:right="98"/>
        <w:rPr>
          <w:sz w:val="24"/>
          <w:szCs w:val="24"/>
        </w:rPr>
      </w:pPr>
      <w:r w:rsidRPr="00272B7E">
        <w:rPr>
          <w:sz w:val="24"/>
          <w:szCs w:val="24"/>
          <w:lang w:val="en"/>
        </w:rPr>
        <w:t>A new type of seal issued by the government is the Electronic Seal used in electronic documents. The electronic seal</w:t>
      </w:r>
      <w:r w:rsidRPr="00272B7E">
        <w:rPr>
          <w:i/>
          <w:iCs/>
          <w:sz w:val="24"/>
          <w:szCs w:val="24"/>
          <w:lang w:val="en"/>
        </w:rPr>
        <w:t xml:space="preserve"> (e-sealai),</w:t>
      </w:r>
      <w:r w:rsidRPr="00272B7E">
        <w:rPr>
          <w:sz w:val="24"/>
          <w:szCs w:val="24"/>
          <w:lang w:val="en"/>
        </w:rPr>
        <w:t xml:space="preserve"> which is a type of seal in electronic format, is  effective from October 1, 2021, the use of which is intended to pay taxes on electronic documents which is to support the needs of digital businesses in Indonesia.</w:t>
      </w:r>
    </w:p>
    <w:p w14:paraId="4D2C70B0" w14:textId="77777777" w:rsidR="00846127" w:rsidRPr="00272B7E" w:rsidRDefault="00846127" w:rsidP="00846127">
      <w:pPr>
        <w:pStyle w:val="BodyText"/>
        <w:spacing w:line="276" w:lineRule="auto"/>
        <w:ind w:right="98"/>
        <w:rPr>
          <w:sz w:val="24"/>
          <w:szCs w:val="24"/>
        </w:rPr>
      </w:pPr>
      <w:r w:rsidRPr="00272B7E">
        <w:rPr>
          <w:sz w:val="24"/>
          <w:szCs w:val="24"/>
          <w:lang w:val="en"/>
        </w:rPr>
        <w:t>By issuing this type of electronic stamp (e-</w:t>
      </w:r>
      <w:proofErr w:type="spellStart"/>
      <w:r w:rsidRPr="00272B7E">
        <w:rPr>
          <w:sz w:val="24"/>
          <w:szCs w:val="24"/>
          <w:lang w:val="en"/>
        </w:rPr>
        <w:t>sealai</w:t>
      </w:r>
      <w:proofErr w:type="spellEnd"/>
      <w:r w:rsidRPr="00272B7E">
        <w:rPr>
          <w:sz w:val="24"/>
          <w:szCs w:val="24"/>
          <w:lang w:val="en"/>
        </w:rPr>
        <w:t>) the government certainly benefits by getting additional state revenue through electronic document tax, where the juridical basis for collecting this tax refers to the regulation of the 1945 Constitution Article 23 letter (a) which states that:</w:t>
      </w:r>
    </w:p>
    <w:p w14:paraId="3CEBFBC3"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"Taxes and other levies of a coercive nature for the purposes of the State shall be regulated by law". </w:t>
      </w:r>
    </w:p>
    <w:p w14:paraId="442629ED" w14:textId="69518980" w:rsidR="00846127" w:rsidRPr="00272B7E" w:rsidRDefault="00846127" w:rsidP="00846127">
      <w:pPr>
        <w:pStyle w:val="BodyText"/>
        <w:spacing w:line="276" w:lineRule="auto"/>
        <w:ind w:right="98"/>
        <w:rPr>
          <w:sz w:val="24"/>
          <w:szCs w:val="24"/>
        </w:rPr>
      </w:pPr>
      <w:r w:rsidRPr="00272B7E">
        <w:rPr>
          <w:sz w:val="24"/>
          <w:szCs w:val="24"/>
          <w:lang w:val="en"/>
        </w:rPr>
        <w:t>This increasing digital transaction or agreement certainly contributes greatly to the country's income and economic growth</w:t>
      </w:r>
      <w:r w:rsidR="00272B7E" w:rsidRPr="00272B7E">
        <w:rPr>
          <w:sz w:val="24"/>
          <w:szCs w:val="24"/>
          <w:lang w:val="en"/>
        </w:rPr>
        <w:t xml:space="preserve"> </w:t>
      </w:r>
      <w:sdt>
        <w:sdtPr>
          <w:rPr>
            <w:color w:val="000000"/>
            <w:sz w:val="24"/>
            <w:szCs w:val="24"/>
            <w:lang w:val="en"/>
          </w:rPr>
          <w:tag w:val="MENDELEY_CITATION_v3_eyJjaXRhdGlvbklEIjoiTUVOREVMRVlfQ0lUQVRJT05fZGJkNWE2NjYtMjk4Ny00ZDUxLTgwNDMtOTMyZGI3NzFhOTAyIiwicHJvcGVydGllcyI6eyJub3RlSW5kZXgiOjB9LCJpc0VkaXRlZCI6ZmFsc2UsIm1hbnVhbE92ZXJyaWRlIjp7ImlzTWFudWFsbHlPdmVycmlkZGVuIjpmYWxzZSwiY2l0ZXByb2NUZXh0IjoiKEZpdHJpLCAyMDIyKSIsIm1hbnVhbE92ZXJyaWRlVGV4dCI6IiJ9LCJjaXRhdGlvbkl0ZW1zIjpbeyJpZCI6IjA3NWUwZDZhLWJlMDYtMzM3YS1iZWI3LTg2ZTVjMGQ1NjQzNyIsIml0ZW1EYXRhIjp7InR5cGUiOiJhcnRpY2xlLWpvdXJuYWwiLCJpZCI6IjA3NWUwZDZhLWJlMDYtMzM3YS1iZWI3LTg2ZTVjMGQ1NjQzNyIsInRpdGxlIjoiUGVuZ2FydWggaW50ZWdyaXRhcyBwZXJiYW5rYW4gc3lhcmlhaCBzZWJhZ2FpIHNla3RvciBrZXVhbmdhbiBkYWxhbSBtZW5pbmdrYXRrYW4gcGVyZWtvbm9taWFuIEluZG9uZXNpYSBwYWRhIG1hc2EgcGFuZGVtaSIsImF1dGhvciI6W3siZmFtaWx5IjoiRml0cmkiLCJnaXZlbiI6IldpbmRhIiwicGFyc2UtbmFtZXMiOmZhbHNlLCJkcm9wcGluZy1wYXJ0aWNsZSI6IiIsIm5vbi1kcm9wcGluZy1wYXJ0aWNsZSI6IiJ9XSwiY29udGFpbmVyLXRpdGxlIjoiSnVybmFsIEtvbXVuaWthc2kgSHVrdW0gKEpLSCkiLCJJU1NOIjoiMjQwNy00Mjc2IiwiaXNzdWVkIjp7ImRhdGUtcGFydHMiOltbMjAyMl1dfSwicGFnZSI6IjMxNy0zMzMiLCJpc3N1ZSI6IjEiLCJ2b2x1bWUiOiI4IiwiY29udGFpbmVyLXRpdGxlLXNob3J0IjoiIn0sImlzVGVtcG9yYXJ5IjpmYWxzZX1dfQ=="/>
          <w:id w:val="-717440863"/>
          <w:placeholder>
            <w:docPart w:val="DefaultPlaceholder_-1854013440"/>
          </w:placeholder>
        </w:sdtPr>
        <w:sdtContent>
          <w:r w:rsidR="00272B7E" w:rsidRPr="00272B7E">
            <w:rPr>
              <w:color w:val="000000"/>
              <w:sz w:val="24"/>
              <w:szCs w:val="24"/>
              <w:lang w:val="en"/>
            </w:rPr>
            <w:t>(</w:t>
          </w:r>
          <w:proofErr w:type="spellStart"/>
          <w:r w:rsidR="00272B7E" w:rsidRPr="00272B7E">
            <w:rPr>
              <w:color w:val="000000"/>
              <w:sz w:val="24"/>
              <w:szCs w:val="24"/>
              <w:lang w:val="en"/>
            </w:rPr>
            <w:t>Fitri</w:t>
          </w:r>
          <w:proofErr w:type="spellEnd"/>
          <w:r w:rsidR="00272B7E" w:rsidRPr="00272B7E">
            <w:rPr>
              <w:color w:val="000000"/>
              <w:sz w:val="24"/>
              <w:szCs w:val="24"/>
              <w:lang w:val="en"/>
            </w:rPr>
            <w:t>, 2022)</w:t>
          </w:r>
        </w:sdtContent>
      </w:sdt>
      <w:r w:rsidRPr="00272B7E">
        <w:rPr>
          <w:sz w:val="24"/>
          <w:szCs w:val="24"/>
          <w:lang w:val="en"/>
        </w:rPr>
        <w:t>.</w:t>
      </w:r>
    </w:p>
    <w:p w14:paraId="07234AE2" w14:textId="77777777" w:rsidR="00846127" w:rsidRPr="00272B7E" w:rsidRDefault="00846127" w:rsidP="00846127">
      <w:pPr>
        <w:pStyle w:val="BodyText"/>
        <w:spacing w:line="276" w:lineRule="auto"/>
        <w:ind w:right="98"/>
        <w:rPr>
          <w:sz w:val="24"/>
          <w:szCs w:val="24"/>
        </w:rPr>
      </w:pPr>
      <w:r w:rsidRPr="00272B7E">
        <w:rPr>
          <w:sz w:val="24"/>
          <w:szCs w:val="24"/>
          <w:lang w:val="en"/>
        </w:rPr>
        <w:t>This also helps the government in supervising state tax revenues amid the increase in digital-based transactions in Indonesia which are currently increasingly carried out in accordance with technological developments.</w:t>
      </w:r>
    </w:p>
    <w:p w14:paraId="6FFC7526"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Although the collection of Stamp Duty is in small amounts, this is a manifestation of the obligation and role of the community to directly and jointly participate in state financing and national development (Muhammad Reza </w:t>
      </w:r>
      <w:proofErr w:type="spellStart"/>
      <w:r w:rsidRPr="00272B7E">
        <w:rPr>
          <w:sz w:val="24"/>
          <w:szCs w:val="24"/>
          <w:lang w:val="en"/>
        </w:rPr>
        <w:t>Sayriffudin</w:t>
      </w:r>
      <w:proofErr w:type="spellEnd"/>
      <w:r w:rsidRPr="00272B7E">
        <w:rPr>
          <w:sz w:val="24"/>
          <w:szCs w:val="24"/>
          <w:lang w:val="en"/>
        </w:rPr>
        <w:t xml:space="preserve"> </w:t>
      </w:r>
      <w:proofErr w:type="spellStart"/>
      <w:r w:rsidRPr="00272B7E">
        <w:rPr>
          <w:sz w:val="24"/>
          <w:szCs w:val="24"/>
          <w:lang w:val="en"/>
        </w:rPr>
        <w:t>Zaki</w:t>
      </w:r>
      <w:proofErr w:type="spellEnd"/>
      <w:r w:rsidRPr="00272B7E">
        <w:rPr>
          <w:sz w:val="24"/>
          <w:szCs w:val="24"/>
          <w:lang w:val="en"/>
        </w:rPr>
        <w:t>, 2022: 107).</w:t>
      </w:r>
    </w:p>
    <w:p w14:paraId="432723B9" w14:textId="62352F8E" w:rsidR="00846127" w:rsidRPr="00272B7E" w:rsidRDefault="00846127" w:rsidP="00846127">
      <w:pPr>
        <w:pStyle w:val="BodyText"/>
        <w:spacing w:line="276" w:lineRule="auto"/>
        <w:ind w:right="98"/>
        <w:rPr>
          <w:sz w:val="24"/>
          <w:szCs w:val="24"/>
        </w:rPr>
      </w:pPr>
      <w:r w:rsidRPr="00272B7E">
        <w:rPr>
          <w:sz w:val="24"/>
          <w:szCs w:val="24"/>
          <w:lang w:val="en"/>
        </w:rPr>
        <w:t xml:space="preserve">Based on the provisions of Article 1 paragraph (4) which states that the Seal is a label or scrap in the form of </w:t>
      </w:r>
      <w:r w:rsidR="00272B7E">
        <w:rPr>
          <w:sz w:val="24"/>
          <w:szCs w:val="24"/>
          <w:lang w:val="en"/>
        </w:rPr>
        <w:t xml:space="preserve">a </w:t>
      </w:r>
      <w:r w:rsidRPr="00272B7E">
        <w:rPr>
          <w:sz w:val="24"/>
          <w:szCs w:val="24"/>
          <w:lang w:val="en"/>
        </w:rPr>
        <w:t>paste, electronic, or other forms that have characteristics and also contain security elements issued by the government, which are used to pay taxes on documents.</w:t>
      </w:r>
    </w:p>
    <w:p w14:paraId="4F923FDB"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Based on Article 1, there are 3 types of seals regulated in Law Number 10 of 2020, namely: </w:t>
      </w:r>
    </w:p>
    <w:p w14:paraId="38A8919F" w14:textId="77777777" w:rsidR="00846127" w:rsidRPr="00272B7E" w:rsidRDefault="00846127" w:rsidP="00846127">
      <w:pPr>
        <w:pStyle w:val="BodyText"/>
        <w:numPr>
          <w:ilvl w:val="0"/>
          <w:numId w:val="12"/>
        </w:numPr>
        <w:spacing w:line="276" w:lineRule="auto"/>
        <w:ind w:right="98"/>
        <w:rPr>
          <w:sz w:val="24"/>
          <w:szCs w:val="24"/>
        </w:rPr>
      </w:pPr>
      <w:r w:rsidRPr="00272B7E">
        <w:rPr>
          <w:sz w:val="24"/>
          <w:szCs w:val="24"/>
          <w:lang w:val="en"/>
        </w:rPr>
        <w:lastRenderedPageBreak/>
        <w:t>Sticky seal</w:t>
      </w:r>
    </w:p>
    <w:p w14:paraId="35E74B2B" w14:textId="77777777" w:rsidR="00846127" w:rsidRPr="00272B7E" w:rsidRDefault="00846127" w:rsidP="00846127">
      <w:pPr>
        <w:pStyle w:val="BodyText"/>
        <w:numPr>
          <w:ilvl w:val="0"/>
          <w:numId w:val="12"/>
        </w:numPr>
        <w:spacing w:line="276" w:lineRule="auto"/>
        <w:ind w:right="98"/>
        <w:rPr>
          <w:sz w:val="24"/>
          <w:szCs w:val="24"/>
        </w:rPr>
      </w:pPr>
      <w:r w:rsidRPr="00272B7E">
        <w:rPr>
          <w:sz w:val="24"/>
          <w:szCs w:val="24"/>
          <w:lang w:val="en"/>
        </w:rPr>
        <w:t>Electronic seal</w:t>
      </w:r>
    </w:p>
    <w:p w14:paraId="053B7243" w14:textId="77777777" w:rsidR="00846127" w:rsidRPr="00272B7E" w:rsidRDefault="00846127" w:rsidP="00846127">
      <w:pPr>
        <w:pStyle w:val="BodyText"/>
        <w:numPr>
          <w:ilvl w:val="0"/>
          <w:numId w:val="12"/>
        </w:numPr>
        <w:spacing w:line="276" w:lineRule="auto"/>
        <w:ind w:right="98"/>
        <w:rPr>
          <w:sz w:val="24"/>
          <w:szCs w:val="24"/>
        </w:rPr>
      </w:pPr>
      <w:r w:rsidRPr="00272B7E">
        <w:rPr>
          <w:sz w:val="24"/>
          <w:szCs w:val="24"/>
          <w:lang w:val="en"/>
        </w:rPr>
        <w:t xml:space="preserve">Seal in other forms established by the minister. These other forms of seals include: </w:t>
      </w:r>
      <w:proofErr w:type="spellStart"/>
      <w:r w:rsidRPr="00272B7E">
        <w:rPr>
          <w:sz w:val="24"/>
          <w:szCs w:val="24"/>
          <w:lang w:val="en"/>
        </w:rPr>
        <w:t>Teraan</w:t>
      </w:r>
      <w:proofErr w:type="spellEnd"/>
      <w:r w:rsidRPr="00272B7E">
        <w:rPr>
          <w:sz w:val="24"/>
          <w:szCs w:val="24"/>
          <w:lang w:val="en"/>
        </w:rPr>
        <w:t xml:space="preserve"> Seal, Computerized Seal, and Printing Seal. </w:t>
      </w:r>
    </w:p>
    <w:p w14:paraId="549B2C4F" w14:textId="631DA37A" w:rsidR="00846127" w:rsidRPr="00272B7E" w:rsidRDefault="00846127" w:rsidP="00846127">
      <w:pPr>
        <w:pStyle w:val="BodyText"/>
        <w:spacing w:line="276" w:lineRule="auto"/>
        <w:ind w:right="98"/>
        <w:rPr>
          <w:sz w:val="24"/>
          <w:szCs w:val="24"/>
        </w:rPr>
      </w:pPr>
      <w:r w:rsidRPr="00272B7E">
        <w:rPr>
          <w:sz w:val="24"/>
          <w:szCs w:val="24"/>
          <w:lang w:val="en"/>
        </w:rPr>
        <w:t>Changes caused by the increasingly advanced digital world made the government launch this Electronic Seal, changes in the world of technology also have an impact on digitizing documents in civil law relations.</w:t>
      </w:r>
    </w:p>
    <w:p w14:paraId="5FFFC6D6" w14:textId="56FB37FF" w:rsidR="00846127" w:rsidRPr="00272B7E" w:rsidRDefault="00846127" w:rsidP="00846127">
      <w:pPr>
        <w:pStyle w:val="BodyText"/>
        <w:spacing w:line="276" w:lineRule="auto"/>
        <w:ind w:right="98"/>
        <w:rPr>
          <w:sz w:val="24"/>
          <w:szCs w:val="24"/>
        </w:rPr>
      </w:pPr>
      <w:r w:rsidRPr="00272B7E">
        <w:rPr>
          <w:sz w:val="24"/>
          <w:szCs w:val="24"/>
          <w:lang w:val="en"/>
        </w:rPr>
        <w:t>Seal is not only a tax on a document but also a requirement for electronic documents to meet one of the administrative requirements in order to be used as evidence in court</w:t>
      </w:r>
      <w:r w:rsidR="00272B7E" w:rsidRPr="00272B7E">
        <w:rPr>
          <w:sz w:val="24"/>
          <w:szCs w:val="24"/>
          <w:lang w:val="en"/>
        </w:rPr>
        <w:t xml:space="preserve"> </w:t>
      </w:r>
      <w:sdt>
        <w:sdtPr>
          <w:rPr>
            <w:color w:val="000000"/>
            <w:sz w:val="24"/>
            <w:szCs w:val="24"/>
            <w:lang w:val="en"/>
          </w:rPr>
          <w:tag w:val="MENDELEY_CITATION_v3_eyJjaXRhdGlvbklEIjoiTUVOREVMRVlfQ0lUQVRJT05fNDMwM2I4MzMtOTlmYi00NzA4LWIzMzQtM2E5YzhhNTk1MDgxIiwicHJvcGVydGllcyI6eyJub3RlSW5kZXgiOjB9LCJpc0VkaXRlZCI6ZmFsc2UsIm1hbnVhbE92ZXJyaWRlIjp7ImlzTWFudWFsbHlPdmVycmlkZGVuIjpmYWxzZSwiY2l0ZXByb2NUZXh0IjoiKE1ha2FyaW0sIDIwMTUpIiwibWFudWFsT3ZlcnJpZGVUZXh0IjoiIn0sImNpdGF0aW9uSXRlbXMiOlt7ImlkIjoiOWRjOWUyYzktMzMwYi0zMTIxLWEyYjktYjg0MmExYzk3MjJkIiwiaXRlbURhdGEiOnsidHlwZSI6ImFydGljbGUtam91cm5hbCIsImlkIjoiOWRjOWUyYzktMzMwYi0zMTIxLWEyYjktYjg0MmExYzk3MjJkIiwidGl0bGUiOiJLZWF1dGVudGlrYW4gRG9rdW1lbiBQdWJsaWsgRWxla3Ryb25payBEYWxhbSBBZG1pbmlzdHJhc2kgUGVtZXJpbnRhaGFuIERhbiBQZWxheWFuYW4gUHVibGlrIiwiYXV0aG9yIjpbeyJmYW1pbHkiOiJNYWthcmltIiwiZ2l2ZW4iOiJFZG1vbiIsInBhcnNlLW5hbWVzIjpmYWxzZSwiZHJvcHBpbmctcGFydGljbGUiOiIiLCJub24tZHJvcHBpbmctcGFydGljbGUiOiIifV0sImNvbnRhaW5lci10aXRsZSI6Ikp1cm5hbCBIdWt1bSAmIFBlbWJhbmd1bmFuIiwiSVNTTiI6IjI1MDMtMTQ2NSIsImlzc3VlZCI6eyJkYXRlLXBhcnRzIjpbWzIwMTVdXX0sInBhZ2UiOiI1MDgtNTcwIiwiaXNzdWUiOiI0Iiwidm9sdW1lIjoiNDUiLCJjb250YWluZXItdGl0bGUtc2hvcnQiOiIifSwiaXNUZW1wb3JhcnkiOmZhbHNlfV19"/>
          <w:id w:val="1864319442"/>
          <w:placeholder>
            <w:docPart w:val="DefaultPlaceholder_-1854013440"/>
          </w:placeholder>
        </w:sdtPr>
        <w:sdtContent>
          <w:r w:rsidR="00272B7E" w:rsidRPr="00272B7E">
            <w:rPr>
              <w:color w:val="000000"/>
              <w:sz w:val="24"/>
              <w:szCs w:val="24"/>
              <w:lang w:val="en"/>
            </w:rPr>
            <w:t>(</w:t>
          </w:r>
          <w:proofErr w:type="spellStart"/>
          <w:r w:rsidR="00272B7E" w:rsidRPr="00272B7E">
            <w:rPr>
              <w:color w:val="000000"/>
              <w:sz w:val="24"/>
              <w:szCs w:val="24"/>
              <w:lang w:val="en"/>
            </w:rPr>
            <w:t>Makarim</w:t>
          </w:r>
          <w:proofErr w:type="spellEnd"/>
          <w:r w:rsidR="00272B7E" w:rsidRPr="00272B7E">
            <w:rPr>
              <w:color w:val="000000"/>
              <w:sz w:val="24"/>
              <w:szCs w:val="24"/>
              <w:lang w:val="en"/>
            </w:rPr>
            <w:t>, 2015)</w:t>
          </w:r>
        </w:sdtContent>
      </w:sdt>
      <w:r w:rsidRPr="00272B7E">
        <w:rPr>
          <w:sz w:val="24"/>
          <w:szCs w:val="24"/>
          <w:lang w:val="en"/>
        </w:rPr>
        <w:t>.</w:t>
      </w:r>
    </w:p>
    <w:p w14:paraId="727BEE69"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Where the use of electronic evidence in court is increasingly clear with the promulgation of Law Number 11 of 2008 concerning Electronic Information and Transactions as amended by Law Number 19 of 2016 (hereinafter referred to as the ITE Law) which states that electronic documents are equivalent to documents made on paper. </w:t>
      </w:r>
    </w:p>
    <w:p w14:paraId="177616DA" w14:textId="58304966" w:rsidR="00846127" w:rsidRPr="00272B7E" w:rsidRDefault="00846127" w:rsidP="00846127">
      <w:pPr>
        <w:pStyle w:val="BodyText"/>
        <w:spacing w:line="276" w:lineRule="auto"/>
        <w:ind w:right="98"/>
        <w:rPr>
          <w:sz w:val="24"/>
          <w:szCs w:val="24"/>
        </w:rPr>
      </w:pPr>
      <w:r w:rsidRPr="00272B7E">
        <w:rPr>
          <w:sz w:val="24"/>
          <w:szCs w:val="24"/>
          <w:lang w:val="en"/>
        </w:rPr>
        <w:t xml:space="preserve">Nowadays electronic documents are increasingly needed for various affairs considering the digital world that is increasingly developing and affecting the modern way of life today, so this electronic seal is present as one of the complementary instruments also to provide legal certainty over electronic documents. </w:t>
      </w:r>
    </w:p>
    <w:p w14:paraId="28576178" w14:textId="7FE523F5" w:rsidR="00846127" w:rsidRPr="00272B7E" w:rsidRDefault="00846127" w:rsidP="00846127">
      <w:pPr>
        <w:pStyle w:val="BodyText"/>
        <w:spacing w:line="276" w:lineRule="auto"/>
        <w:ind w:right="98"/>
        <w:rPr>
          <w:sz w:val="24"/>
          <w:szCs w:val="24"/>
        </w:rPr>
      </w:pPr>
      <w:r w:rsidRPr="00272B7E">
        <w:rPr>
          <w:sz w:val="24"/>
          <w:szCs w:val="24"/>
          <w:lang w:val="en"/>
        </w:rPr>
        <w:t xml:space="preserve">Thus, that the </w:t>
      </w:r>
      <w:proofErr w:type="spellStart"/>
      <w:r w:rsidRPr="00272B7E">
        <w:rPr>
          <w:sz w:val="24"/>
          <w:szCs w:val="24"/>
          <w:lang w:val="en"/>
        </w:rPr>
        <w:t>Unda</w:t>
      </w:r>
      <w:r w:rsidR="00272B7E" w:rsidRPr="00272B7E">
        <w:rPr>
          <w:sz w:val="24"/>
          <w:szCs w:val="24"/>
          <w:lang w:val="en"/>
        </w:rPr>
        <w:t>n</w:t>
      </w:r>
      <w:r w:rsidRPr="00272B7E">
        <w:rPr>
          <w:sz w:val="24"/>
          <w:szCs w:val="24"/>
          <w:lang w:val="en"/>
        </w:rPr>
        <w:t>g</w:t>
      </w:r>
      <w:proofErr w:type="spellEnd"/>
      <w:r w:rsidRPr="00272B7E">
        <w:rPr>
          <w:sz w:val="24"/>
          <w:szCs w:val="24"/>
          <w:lang w:val="en"/>
        </w:rPr>
        <w:t>-Law on Stamp Duty Number 10 of 2020 has clearly regulated and also determined that the Electronic Seal is the same as the post-it seal and also the seal in other forms.</w:t>
      </w:r>
    </w:p>
    <w:p w14:paraId="3B42FBE1" w14:textId="2D6E4390" w:rsidR="00846127" w:rsidRPr="00272B7E" w:rsidRDefault="00846127" w:rsidP="00846127">
      <w:pPr>
        <w:pStyle w:val="BodyText"/>
        <w:spacing w:line="276" w:lineRule="auto"/>
        <w:ind w:right="98"/>
        <w:rPr>
          <w:sz w:val="24"/>
          <w:szCs w:val="24"/>
        </w:rPr>
      </w:pPr>
      <w:r w:rsidRPr="00272B7E">
        <w:rPr>
          <w:sz w:val="24"/>
          <w:szCs w:val="24"/>
          <w:lang w:val="en"/>
        </w:rPr>
        <w:t xml:space="preserve">This electronic seal is an expansion of the previously issued form of seal, namely the post-it </w:t>
      </w:r>
      <w:proofErr w:type="gramStart"/>
      <w:r w:rsidRPr="00272B7E">
        <w:rPr>
          <w:sz w:val="24"/>
          <w:szCs w:val="24"/>
          <w:lang w:val="en"/>
        </w:rPr>
        <w:t>seal</w:t>
      </w:r>
      <w:proofErr w:type="gramEnd"/>
      <w:r w:rsidRPr="00272B7E">
        <w:rPr>
          <w:sz w:val="24"/>
          <w:szCs w:val="24"/>
          <w:lang w:val="en"/>
        </w:rPr>
        <w:t xml:space="preserve"> and other forms of seal that are valid in accordance with the procedural law in force in Indonesia so that this electronic seal can be used legally according to applicable regulations.</w:t>
      </w:r>
    </w:p>
    <w:p w14:paraId="13C5C4ED" w14:textId="77777777" w:rsidR="00846127" w:rsidRPr="00272B7E" w:rsidRDefault="00846127" w:rsidP="00846127">
      <w:pPr>
        <w:pStyle w:val="BodyText"/>
        <w:spacing w:line="276" w:lineRule="auto"/>
        <w:ind w:right="98"/>
        <w:rPr>
          <w:sz w:val="24"/>
          <w:szCs w:val="24"/>
        </w:rPr>
      </w:pPr>
      <w:r w:rsidRPr="00272B7E">
        <w:rPr>
          <w:sz w:val="24"/>
          <w:szCs w:val="24"/>
          <w:lang w:val="en"/>
        </w:rPr>
        <w:t>This electronic seal or e-seal is a seal affixed to an electronic document containing a civil event.</w:t>
      </w:r>
    </w:p>
    <w:p w14:paraId="252077F0" w14:textId="4571C718" w:rsidR="00846127" w:rsidRPr="00272B7E" w:rsidRDefault="00846127" w:rsidP="00846127">
      <w:pPr>
        <w:pStyle w:val="BodyText"/>
        <w:spacing w:line="276" w:lineRule="auto"/>
        <w:ind w:right="98"/>
        <w:rPr>
          <w:sz w:val="24"/>
          <w:szCs w:val="24"/>
        </w:rPr>
      </w:pPr>
      <w:r w:rsidRPr="00272B7E">
        <w:rPr>
          <w:sz w:val="24"/>
          <w:szCs w:val="24"/>
          <w:lang w:val="en"/>
        </w:rPr>
        <w:t xml:space="preserve">As is known, electronic documents are the object of Stamp Duty, but keep in mind that what is subject to Stamp Duty is not the agreement, but a document made to perform an agreement where the document is made to prove that there has been an act, reality, or civil circumstance, so that the letter of </w:t>
      </w:r>
      <w:r w:rsidR="00272B7E">
        <w:rPr>
          <w:sz w:val="24"/>
          <w:szCs w:val="24"/>
          <w:lang w:val="en"/>
        </w:rPr>
        <w:t xml:space="preserve">the </w:t>
      </w:r>
      <w:r w:rsidRPr="00272B7E">
        <w:rPr>
          <w:sz w:val="24"/>
          <w:szCs w:val="24"/>
          <w:lang w:val="en"/>
        </w:rPr>
        <w:t xml:space="preserve">agreement containing even unlawful acts is subject to Stamp Duty (Aditya </w:t>
      </w:r>
      <w:proofErr w:type="spellStart"/>
      <w:r w:rsidRPr="00272B7E">
        <w:rPr>
          <w:sz w:val="24"/>
          <w:szCs w:val="24"/>
          <w:lang w:val="en"/>
        </w:rPr>
        <w:t>Anggi</w:t>
      </w:r>
      <w:proofErr w:type="spellEnd"/>
      <w:r w:rsidRPr="00272B7E">
        <w:rPr>
          <w:sz w:val="24"/>
          <w:szCs w:val="24"/>
          <w:lang w:val="en"/>
        </w:rPr>
        <w:t xml:space="preserve"> </w:t>
      </w:r>
      <w:proofErr w:type="spellStart"/>
      <w:r w:rsidRPr="00272B7E">
        <w:rPr>
          <w:sz w:val="24"/>
          <w:szCs w:val="24"/>
          <w:lang w:val="en"/>
        </w:rPr>
        <w:t>Pamungkas</w:t>
      </w:r>
      <w:proofErr w:type="spellEnd"/>
      <w:r w:rsidRPr="00272B7E">
        <w:rPr>
          <w:sz w:val="24"/>
          <w:szCs w:val="24"/>
          <w:lang w:val="en"/>
        </w:rPr>
        <w:t>. No. 2-2017.).</w:t>
      </w:r>
    </w:p>
    <w:p w14:paraId="69A602BC"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 In the implementation of this Stamp Duty arrangement, it is carried out based on several principles, this is as stated in Article 2 paragraph (1) of the Stamp Duty Law, these principles are:</w:t>
      </w:r>
    </w:p>
    <w:p w14:paraId="20C3CA41" w14:textId="77777777" w:rsidR="00846127" w:rsidRPr="00272B7E" w:rsidRDefault="00846127" w:rsidP="00846127">
      <w:pPr>
        <w:pStyle w:val="BodyText"/>
        <w:numPr>
          <w:ilvl w:val="0"/>
          <w:numId w:val="13"/>
        </w:numPr>
        <w:spacing w:line="276" w:lineRule="auto"/>
        <w:ind w:right="98"/>
        <w:rPr>
          <w:sz w:val="24"/>
          <w:szCs w:val="24"/>
        </w:rPr>
      </w:pPr>
      <w:r w:rsidRPr="00272B7E">
        <w:rPr>
          <w:sz w:val="24"/>
          <w:szCs w:val="24"/>
          <w:lang w:val="en"/>
        </w:rPr>
        <w:t>Simplicity</w:t>
      </w:r>
    </w:p>
    <w:p w14:paraId="1232DEEE" w14:textId="77777777" w:rsidR="00846127" w:rsidRPr="00272B7E" w:rsidRDefault="00846127" w:rsidP="00846127">
      <w:pPr>
        <w:pStyle w:val="BodyText"/>
        <w:numPr>
          <w:ilvl w:val="0"/>
          <w:numId w:val="13"/>
        </w:numPr>
        <w:spacing w:line="276" w:lineRule="auto"/>
        <w:ind w:right="98"/>
        <w:rPr>
          <w:sz w:val="24"/>
          <w:szCs w:val="24"/>
        </w:rPr>
      </w:pPr>
      <w:r w:rsidRPr="00272B7E">
        <w:rPr>
          <w:sz w:val="24"/>
          <w:szCs w:val="24"/>
          <w:lang w:val="en"/>
        </w:rPr>
        <w:t>Efficiency</w:t>
      </w:r>
    </w:p>
    <w:p w14:paraId="449F1698" w14:textId="77777777" w:rsidR="00846127" w:rsidRPr="00272B7E" w:rsidRDefault="00846127" w:rsidP="00846127">
      <w:pPr>
        <w:pStyle w:val="BodyText"/>
        <w:numPr>
          <w:ilvl w:val="0"/>
          <w:numId w:val="13"/>
        </w:numPr>
        <w:spacing w:line="276" w:lineRule="auto"/>
        <w:ind w:right="98"/>
        <w:rPr>
          <w:sz w:val="24"/>
          <w:szCs w:val="24"/>
        </w:rPr>
      </w:pPr>
      <w:r w:rsidRPr="00272B7E">
        <w:rPr>
          <w:sz w:val="24"/>
          <w:szCs w:val="24"/>
          <w:lang w:val="en"/>
        </w:rPr>
        <w:t>Justice</w:t>
      </w:r>
    </w:p>
    <w:p w14:paraId="26329FA9" w14:textId="77777777" w:rsidR="00846127" w:rsidRPr="00272B7E" w:rsidRDefault="00846127" w:rsidP="00846127">
      <w:pPr>
        <w:pStyle w:val="BodyText"/>
        <w:numPr>
          <w:ilvl w:val="0"/>
          <w:numId w:val="13"/>
        </w:numPr>
        <w:spacing w:line="276" w:lineRule="auto"/>
        <w:ind w:right="98"/>
        <w:rPr>
          <w:sz w:val="24"/>
          <w:szCs w:val="24"/>
        </w:rPr>
      </w:pPr>
      <w:r w:rsidRPr="00272B7E">
        <w:rPr>
          <w:sz w:val="24"/>
          <w:szCs w:val="24"/>
          <w:lang w:val="en"/>
        </w:rPr>
        <w:t>Legal certainty</w:t>
      </w:r>
    </w:p>
    <w:p w14:paraId="7F23D315" w14:textId="77777777" w:rsidR="00846127" w:rsidRPr="00272B7E" w:rsidRDefault="00846127" w:rsidP="00846127">
      <w:pPr>
        <w:pStyle w:val="BodyText"/>
        <w:numPr>
          <w:ilvl w:val="0"/>
          <w:numId w:val="13"/>
        </w:numPr>
        <w:spacing w:line="276" w:lineRule="auto"/>
        <w:ind w:right="98"/>
        <w:rPr>
          <w:sz w:val="24"/>
          <w:szCs w:val="24"/>
        </w:rPr>
      </w:pPr>
      <w:r w:rsidRPr="00272B7E">
        <w:rPr>
          <w:sz w:val="24"/>
          <w:szCs w:val="24"/>
          <w:lang w:val="en"/>
        </w:rPr>
        <w:t>Benefits</w:t>
      </w:r>
    </w:p>
    <w:p w14:paraId="1C65D1C7" w14:textId="77777777" w:rsidR="00846127" w:rsidRPr="00272B7E" w:rsidRDefault="00846127" w:rsidP="00846127">
      <w:pPr>
        <w:pStyle w:val="BodyText"/>
        <w:spacing w:line="276" w:lineRule="auto"/>
        <w:ind w:right="98"/>
        <w:rPr>
          <w:sz w:val="24"/>
          <w:szCs w:val="24"/>
        </w:rPr>
      </w:pPr>
      <w:r w:rsidRPr="00272B7E">
        <w:rPr>
          <w:sz w:val="24"/>
          <w:szCs w:val="24"/>
          <w:lang w:val="en"/>
        </w:rPr>
        <w:t>This electronic seal serves as an indirect tax collection on electronic transactions (e-commerce) and also serves so that a document can be used as evidence in court.</w:t>
      </w:r>
    </w:p>
    <w:p w14:paraId="092D9098"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 Please note that the electronic seal is not a form of legal condition of an agreement, but the sealing of the agreement is only a formal condition so that the document can be used as </w:t>
      </w:r>
      <w:r w:rsidRPr="00272B7E">
        <w:rPr>
          <w:sz w:val="24"/>
          <w:szCs w:val="24"/>
          <w:lang w:val="en"/>
        </w:rPr>
        <w:lastRenderedPageBreak/>
        <w:t>evidence of deeds, facts or civil circumstances in Court if there is a conflict or dispute between the makers of the agreement in the future.</w:t>
      </w:r>
    </w:p>
    <w:p w14:paraId="3410CDC5"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Therefore, the absence of a seal on a document does not mean canceling the legal actions of the parties concerned, but only the non-fulfillment of the requirements as evidence in court (Dachmar Wiyan </w:t>
      </w:r>
      <w:proofErr w:type="spellStart"/>
      <w:r w:rsidRPr="00272B7E">
        <w:rPr>
          <w:sz w:val="24"/>
          <w:szCs w:val="24"/>
          <w:lang w:val="en"/>
        </w:rPr>
        <w:t>Dwi</w:t>
      </w:r>
      <w:proofErr w:type="spellEnd"/>
      <w:r w:rsidRPr="00272B7E">
        <w:rPr>
          <w:sz w:val="24"/>
          <w:szCs w:val="24"/>
          <w:lang w:val="en"/>
        </w:rPr>
        <w:t xml:space="preserve"> </w:t>
      </w:r>
      <w:proofErr w:type="spellStart"/>
      <w:r w:rsidRPr="00272B7E">
        <w:rPr>
          <w:sz w:val="24"/>
          <w:szCs w:val="24"/>
          <w:lang w:val="en"/>
        </w:rPr>
        <w:t>Prakoso</w:t>
      </w:r>
      <w:proofErr w:type="spellEnd"/>
      <w:r w:rsidRPr="00272B7E">
        <w:rPr>
          <w:sz w:val="24"/>
          <w:szCs w:val="24"/>
          <w:lang w:val="en"/>
        </w:rPr>
        <w:t>, 2021: 561).</w:t>
      </w:r>
    </w:p>
    <w:p w14:paraId="03B2BB0A"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Another purpose of issuing the electronic seal itself is in accordance with Article 2 of Law Number 10 of 2020 which states that the regulation of Stamp Duty aims to (Law Number 10 of 2020): </w:t>
      </w:r>
    </w:p>
    <w:p w14:paraId="7ABE1225" w14:textId="77777777" w:rsidR="00846127" w:rsidRPr="00272B7E" w:rsidRDefault="00846127" w:rsidP="00272B7E">
      <w:pPr>
        <w:pStyle w:val="BodyText"/>
        <w:numPr>
          <w:ilvl w:val="0"/>
          <w:numId w:val="14"/>
        </w:numPr>
        <w:spacing w:line="276" w:lineRule="auto"/>
        <w:ind w:left="567" w:right="98" w:hanging="425"/>
        <w:rPr>
          <w:sz w:val="24"/>
          <w:szCs w:val="24"/>
        </w:rPr>
      </w:pPr>
      <w:r w:rsidRPr="00272B7E">
        <w:rPr>
          <w:sz w:val="24"/>
          <w:szCs w:val="24"/>
          <w:lang w:val="en"/>
        </w:rPr>
        <w:t>Optimizing state revenues to finance national development independently towards a prosperous Indonesian society.</w:t>
      </w:r>
    </w:p>
    <w:p w14:paraId="68CB1963" w14:textId="77777777" w:rsidR="00846127" w:rsidRPr="00272B7E" w:rsidRDefault="00846127" w:rsidP="00272B7E">
      <w:pPr>
        <w:pStyle w:val="BodyText"/>
        <w:numPr>
          <w:ilvl w:val="0"/>
          <w:numId w:val="14"/>
        </w:numPr>
        <w:spacing w:line="276" w:lineRule="auto"/>
        <w:ind w:left="567" w:right="98" w:hanging="425"/>
        <w:rPr>
          <w:sz w:val="24"/>
          <w:szCs w:val="24"/>
        </w:rPr>
      </w:pPr>
      <w:r w:rsidRPr="00272B7E">
        <w:rPr>
          <w:sz w:val="24"/>
          <w:szCs w:val="24"/>
          <w:lang w:val="en"/>
        </w:rPr>
        <w:t>Provide legal certainty in the collection of stamp duty.</w:t>
      </w:r>
    </w:p>
    <w:p w14:paraId="5299E639" w14:textId="77777777" w:rsidR="00846127" w:rsidRPr="00272B7E" w:rsidRDefault="00846127" w:rsidP="00272B7E">
      <w:pPr>
        <w:pStyle w:val="BodyText"/>
        <w:numPr>
          <w:ilvl w:val="0"/>
          <w:numId w:val="14"/>
        </w:numPr>
        <w:spacing w:line="276" w:lineRule="auto"/>
        <w:ind w:left="567" w:right="98" w:hanging="425"/>
        <w:rPr>
          <w:sz w:val="24"/>
          <w:szCs w:val="24"/>
        </w:rPr>
      </w:pPr>
      <w:r w:rsidRPr="00272B7E">
        <w:rPr>
          <w:sz w:val="24"/>
          <w:szCs w:val="24"/>
          <w:lang w:val="en"/>
        </w:rPr>
        <w:t>Adjust to the needs of the community.</w:t>
      </w:r>
    </w:p>
    <w:p w14:paraId="7521EAD3" w14:textId="77777777" w:rsidR="00846127" w:rsidRPr="00272B7E" w:rsidRDefault="00846127" w:rsidP="00272B7E">
      <w:pPr>
        <w:pStyle w:val="BodyText"/>
        <w:numPr>
          <w:ilvl w:val="0"/>
          <w:numId w:val="14"/>
        </w:numPr>
        <w:spacing w:line="276" w:lineRule="auto"/>
        <w:ind w:left="567" w:right="98" w:hanging="425"/>
        <w:rPr>
          <w:sz w:val="24"/>
          <w:szCs w:val="24"/>
        </w:rPr>
      </w:pPr>
      <w:r w:rsidRPr="00272B7E">
        <w:rPr>
          <w:sz w:val="24"/>
          <w:szCs w:val="24"/>
          <w:lang w:val="en"/>
        </w:rPr>
        <w:t>Apply stamp duty more fairly.</w:t>
      </w:r>
    </w:p>
    <w:p w14:paraId="313AA3DA" w14:textId="77777777" w:rsidR="00846127" w:rsidRPr="00272B7E" w:rsidRDefault="00846127" w:rsidP="00272B7E">
      <w:pPr>
        <w:pStyle w:val="BodyText"/>
        <w:numPr>
          <w:ilvl w:val="0"/>
          <w:numId w:val="14"/>
        </w:numPr>
        <w:spacing w:line="276" w:lineRule="auto"/>
        <w:ind w:left="567" w:right="98" w:hanging="425"/>
        <w:rPr>
          <w:sz w:val="24"/>
          <w:szCs w:val="24"/>
        </w:rPr>
      </w:pPr>
      <w:r w:rsidRPr="00272B7E">
        <w:rPr>
          <w:sz w:val="24"/>
          <w:szCs w:val="24"/>
          <w:lang w:val="en"/>
        </w:rPr>
        <w:t>Harmonize stamp duty provisions with other statutory provisions.</w:t>
      </w:r>
    </w:p>
    <w:p w14:paraId="31ACBE22"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From the determination of Article 2, it is said that the purpose of the issuance of seals is not only to optimize state revenues but also other purposes are also to apply the imposition of stamp duty more fairly, because with the development of technology, more and more agreements are carried out digitally, and many agreements of great value are carried out. </w:t>
      </w:r>
    </w:p>
    <w:p w14:paraId="4B06F352"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Considering that Indonesia is one of the countries with the largest internet users. As reported by CNBC Indonesia in January 2021, internet users in Indonesia are 202.35 million users or around 76.8%. </w:t>
      </w:r>
    </w:p>
    <w:p w14:paraId="64B169E0" w14:textId="77777777" w:rsidR="00846127" w:rsidRPr="00272B7E" w:rsidRDefault="00846127" w:rsidP="00846127">
      <w:pPr>
        <w:pStyle w:val="BodyText"/>
        <w:spacing w:line="276" w:lineRule="auto"/>
        <w:ind w:right="98"/>
        <w:rPr>
          <w:sz w:val="24"/>
          <w:szCs w:val="24"/>
        </w:rPr>
      </w:pPr>
      <w:r w:rsidRPr="00272B7E">
        <w:rPr>
          <w:sz w:val="24"/>
          <w:szCs w:val="24"/>
          <w:lang w:val="en"/>
        </w:rPr>
        <w:t>One of the drivers of many internet users in Indonesia is the Covid-19 pandemic that occurred in 2020, where this pandemic has made people work from home or also called</w:t>
      </w:r>
      <w:r w:rsidRPr="00272B7E">
        <w:rPr>
          <w:i/>
          <w:iCs/>
          <w:sz w:val="24"/>
          <w:szCs w:val="24"/>
          <w:lang w:val="en"/>
        </w:rPr>
        <w:t xml:space="preserve"> Work </w:t>
      </w:r>
      <w:proofErr w:type="gramStart"/>
      <w:r w:rsidRPr="00272B7E">
        <w:rPr>
          <w:i/>
          <w:iCs/>
          <w:sz w:val="24"/>
          <w:szCs w:val="24"/>
          <w:lang w:val="en"/>
        </w:rPr>
        <w:t>From</w:t>
      </w:r>
      <w:proofErr w:type="gramEnd"/>
      <w:r w:rsidRPr="00272B7E">
        <w:rPr>
          <w:i/>
          <w:iCs/>
          <w:sz w:val="24"/>
          <w:szCs w:val="24"/>
          <w:lang w:val="en"/>
        </w:rPr>
        <w:t xml:space="preserve"> Home</w:t>
      </w:r>
      <w:r w:rsidRPr="00272B7E">
        <w:rPr>
          <w:sz w:val="24"/>
          <w:szCs w:val="24"/>
          <w:lang w:val="en"/>
        </w:rPr>
        <w:t xml:space="preserve"> (WFH).</w:t>
      </w:r>
    </w:p>
    <w:p w14:paraId="0537B575" w14:textId="4EB6AB43" w:rsidR="00846127" w:rsidRPr="00272B7E" w:rsidRDefault="00272B7E" w:rsidP="00846127">
      <w:pPr>
        <w:pStyle w:val="BodyText"/>
        <w:spacing w:line="276" w:lineRule="auto"/>
        <w:ind w:right="98"/>
        <w:rPr>
          <w:sz w:val="24"/>
          <w:szCs w:val="24"/>
        </w:rPr>
      </w:pPr>
      <w:r>
        <w:rPr>
          <w:sz w:val="24"/>
          <w:szCs w:val="24"/>
          <w:lang w:val="en"/>
        </w:rPr>
        <w:t>This</w:t>
      </w:r>
      <w:r w:rsidR="00846127" w:rsidRPr="00272B7E">
        <w:rPr>
          <w:sz w:val="24"/>
          <w:szCs w:val="24"/>
          <w:lang w:val="en"/>
        </w:rPr>
        <w:t xml:space="preserve"> makes people's mobility decrease dramatically due to restrictions set by the government, as a result of which people cannot meet in person to make transactions or agreements so they use digital media or the internet to implement these agreements, increasing people's need for electronic documents. </w:t>
      </w:r>
    </w:p>
    <w:p w14:paraId="4538FF61"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The impact of the Covid-19 pandemic has pushed the need for national digital transformation to become more crucial, with many internet users in Indonesia making agreements made through electronic media increasingly rapid, thus encouraging the birth of electronic seals. </w:t>
      </w:r>
    </w:p>
    <w:p w14:paraId="36A9F6B8" w14:textId="50D50414" w:rsidR="00846127" w:rsidRPr="00272B7E" w:rsidRDefault="00846127" w:rsidP="00846127">
      <w:pPr>
        <w:pStyle w:val="BodyText"/>
        <w:spacing w:line="276" w:lineRule="auto"/>
        <w:ind w:right="98"/>
        <w:rPr>
          <w:sz w:val="24"/>
          <w:szCs w:val="24"/>
        </w:rPr>
      </w:pPr>
      <w:r w:rsidRPr="00272B7E">
        <w:rPr>
          <w:sz w:val="24"/>
          <w:szCs w:val="24"/>
          <w:lang w:val="en"/>
        </w:rPr>
        <w:t>This is also one of the ways that governments are taking advantage of the internet, thus advances in technology, information and communication are of positive value. It is hoped that this electronic seal can provide convenience, comfort, and legal certainty for Indonesian people in using electronic documents.</w:t>
      </w:r>
    </w:p>
    <w:p w14:paraId="316AB973"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In the Stamp Duty Law Number 10 of 2020, it has regulated that documents that are the object of stamp duty consist of paper documents and also documents other than paper, which include certain electronic documents with the legal basis of the Law in the field of Information and Electronic Transactions. </w:t>
      </w:r>
    </w:p>
    <w:p w14:paraId="66594AFD"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According to Article 1 Paragraph (4) of the ITE Law is any Electronic Information created, transmitted, sent, received, or stored in analog, digital, electromagnetic, optical, or similar form, which can be seen, displayed, and/or heard through a Computer or Electronic System. </w:t>
      </w:r>
    </w:p>
    <w:p w14:paraId="0A9EC06D" w14:textId="77777777" w:rsidR="00846127" w:rsidRPr="00272B7E" w:rsidRDefault="00846127" w:rsidP="00846127">
      <w:pPr>
        <w:pStyle w:val="BodyText"/>
        <w:spacing w:line="276" w:lineRule="auto"/>
        <w:ind w:right="98"/>
        <w:rPr>
          <w:sz w:val="24"/>
          <w:szCs w:val="24"/>
        </w:rPr>
      </w:pPr>
      <w:r w:rsidRPr="00272B7E">
        <w:rPr>
          <w:sz w:val="24"/>
          <w:szCs w:val="24"/>
          <w:lang w:val="en"/>
        </w:rPr>
        <w:lastRenderedPageBreak/>
        <w:t>But not limited to writing, sound, images, maps, designs, photographs, or the like, letters, signs, numbers, Access Codes, symbols or perforations that have meaning or meaning or can be understood by people who are able to understand them (Law Number 11 of 2008 concerning Electronic Information and Transactions).</w:t>
      </w:r>
    </w:p>
    <w:p w14:paraId="0748DA63"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Article 1 number (2) of Law Number 10 of 2020 concerning Stamp Duty also defines what is meant by a document, according to the Stamp Duty Law a document is something written or written, in handwritten, printed, or electronic form, which can be used as evidence or information. </w:t>
      </w:r>
    </w:p>
    <w:p w14:paraId="10EEB1B4" w14:textId="77777777" w:rsidR="00846127" w:rsidRPr="00272B7E" w:rsidRDefault="00846127" w:rsidP="00846127">
      <w:pPr>
        <w:pStyle w:val="BodyText"/>
        <w:spacing w:line="276" w:lineRule="auto"/>
        <w:ind w:right="98"/>
        <w:rPr>
          <w:sz w:val="24"/>
          <w:szCs w:val="24"/>
        </w:rPr>
      </w:pPr>
      <w:r w:rsidRPr="00272B7E">
        <w:rPr>
          <w:sz w:val="24"/>
          <w:szCs w:val="24"/>
          <w:lang w:val="en"/>
        </w:rPr>
        <w:t>If you look at the understanding of documents contained in the ITE Law and the Stamp Duty Law, then basically the content and also the function of the document in question is the same.</w:t>
      </w:r>
    </w:p>
    <w:p w14:paraId="30240089" w14:textId="1D7D42D6" w:rsidR="00846127" w:rsidRPr="00272B7E" w:rsidRDefault="00846127" w:rsidP="00846127">
      <w:pPr>
        <w:pStyle w:val="BodyText"/>
        <w:spacing w:line="276" w:lineRule="auto"/>
        <w:ind w:right="98"/>
        <w:rPr>
          <w:sz w:val="24"/>
          <w:szCs w:val="24"/>
        </w:rPr>
      </w:pPr>
      <w:r w:rsidRPr="00272B7E">
        <w:rPr>
          <w:sz w:val="24"/>
          <w:szCs w:val="24"/>
          <w:lang w:val="en"/>
        </w:rPr>
        <w:t xml:space="preserve"> Namely</w:t>
      </w:r>
      <w:r w:rsidR="00272B7E">
        <w:rPr>
          <w:sz w:val="24"/>
          <w:szCs w:val="24"/>
          <w:lang w:val="en"/>
        </w:rPr>
        <w:t>,</w:t>
      </w:r>
      <w:r w:rsidRPr="00272B7E">
        <w:rPr>
          <w:sz w:val="24"/>
          <w:szCs w:val="24"/>
          <w:lang w:val="en"/>
        </w:rPr>
        <w:t xml:space="preserve"> documents are defined as writing in electronic form which is not limited to writing in </w:t>
      </w:r>
      <w:r w:rsidR="00272B7E">
        <w:rPr>
          <w:sz w:val="24"/>
          <w:szCs w:val="24"/>
          <w:lang w:val="en"/>
        </w:rPr>
        <w:t xml:space="preserve">a </w:t>
      </w:r>
      <w:r w:rsidRPr="00272B7E">
        <w:rPr>
          <w:sz w:val="24"/>
          <w:szCs w:val="24"/>
          <w:lang w:val="en"/>
        </w:rPr>
        <w:t xml:space="preserve">handwritten form where the document contains meaning and also intent about actions, circumstances, or reality for a person </w:t>
      </w:r>
      <w:r w:rsidR="00272B7E">
        <w:rPr>
          <w:sz w:val="24"/>
          <w:szCs w:val="24"/>
          <w:lang w:val="en"/>
        </w:rPr>
        <w:t>and/or</w:t>
      </w:r>
      <w:r w:rsidRPr="00272B7E">
        <w:rPr>
          <w:sz w:val="24"/>
          <w:szCs w:val="24"/>
          <w:lang w:val="en"/>
        </w:rPr>
        <w:t xml:space="preserve"> interested parties. </w:t>
      </w:r>
    </w:p>
    <w:p w14:paraId="70355FCF"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Based on the Supreme Court Decision on April 14, 1976 explained that photocopies can be used as evidence but with the condition that the photocopies must be accompanied by valid information in the eyes of the law showing that the photocopies are the same as the originals. </w:t>
      </w:r>
    </w:p>
    <w:p w14:paraId="4AA97272" w14:textId="1E4CA9E0" w:rsidR="00846127" w:rsidRPr="00272B7E" w:rsidRDefault="00846127" w:rsidP="00846127">
      <w:pPr>
        <w:pStyle w:val="BodyText"/>
        <w:spacing w:line="276" w:lineRule="auto"/>
        <w:ind w:right="98"/>
        <w:rPr>
          <w:sz w:val="24"/>
          <w:szCs w:val="24"/>
        </w:rPr>
      </w:pPr>
      <w:r w:rsidRPr="00272B7E">
        <w:rPr>
          <w:sz w:val="24"/>
          <w:szCs w:val="24"/>
          <w:lang w:val="en"/>
        </w:rPr>
        <w:t xml:space="preserve">When submitting evidence of letters or documents in the form of deeds or electronic form, if needed in court examinations, it can be done by photocopy or printed then or </w:t>
      </w:r>
      <w:proofErr w:type="spellStart"/>
      <w:r w:rsidRPr="00272B7E">
        <w:rPr>
          <w:sz w:val="24"/>
          <w:szCs w:val="24"/>
          <w:lang w:val="en"/>
        </w:rPr>
        <w:t>dinazegelen</w:t>
      </w:r>
      <w:proofErr w:type="spellEnd"/>
      <w:r w:rsidRPr="00272B7E">
        <w:rPr>
          <w:sz w:val="24"/>
          <w:szCs w:val="24"/>
          <w:lang w:val="en"/>
        </w:rPr>
        <w:t xml:space="preserve"> to the post office so that it can be said to be valid as evidence.</w:t>
      </w:r>
    </w:p>
    <w:p w14:paraId="61986F21" w14:textId="77777777" w:rsidR="00846127" w:rsidRPr="00272B7E" w:rsidRDefault="00846127" w:rsidP="00846127">
      <w:pPr>
        <w:pStyle w:val="BodyText"/>
        <w:spacing w:line="276" w:lineRule="auto"/>
        <w:ind w:right="98"/>
        <w:rPr>
          <w:sz w:val="24"/>
          <w:szCs w:val="24"/>
        </w:rPr>
      </w:pPr>
      <w:r w:rsidRPr="00272B7E">
        <w:rPr>
          <w:sz w:val="24"/>
          <w:szCs w:val="24"/>
          <w:lang w:val="en"/>
        </w:rPr>
        <w:t>To certify an electronic product is to print the digital product then stamped and certified by the Post Office Officer.</w:t>
      </w:r>
    </w:p>
    <w:p w14:paraId="2FEC3E86"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This </w:t>
      </w:r>
      <w:proofErr w:type="spellStart"/>
      <w:r w:rsidRPr="00272B7E">
        <w:rPr>
          <w:sz w:val="24"/>
          <w:szCs w:val="24"/>
          <w:lang w:val="en"/>
        </w:rPr>
        <w:t>nazegelen</w:t>
      </w:r>
      <w:proofErr w:type="spellEnd"/>
      <w:r w:rsidRPr="00272B7E">
        <w:rPr>
          <w:sz w:val="24"/>
          <w:szCs w:val="24"/>
          <w:lang w:val="en"/>
        </w:rPr>
        <w:t xml:space="preserve"> provision is regulated in the Stamp Duty Law Number 13 of 1985, which states that a document that if it has not been paid off the stamp fee is still valid, but cannot be used as evidence before the court, if printing is carried out from existing electronic documents without</w:t>
      </w:r>
      <w:r w:rsidRPr="00272B7E">
        <w:rPr>
          <w:i/>
          <w:iCs/>
          <w:sz w:val="24"/>
          <w:szCs w:val="24"/>
          <w:lang w:val="en"/>
        </w:rPr>
        <w:t xml:space="preserve"> </w:t>
      </w:r>
      <w:proofErr w:type="spellStart"/>
      <w:r w:rsidRPr="00272B7E">
        <w:rPr>
          <w:i/>
          <w:iCs/>
          <w:sz w:val="24"/>
          <w:szCs w:val="24"/>
          <w:lang w:val="en"/>
        </w:rPr>
        <w:t>nazegelen</w:t>
      </w:r>
      <w:proofErr w:type="spellEnd"/>
      <w:r w:rsidRPr="00272B7E">
        <w:rPr>
          <w:sz w:val="24"/>
          <w:szCs w:val="24"/>
          <w:lang w:val="en"/>
        </w:rPr>
        <w:t xml:space="preserve"> (Dian Dewi Khasanah. Vol 1, No. 1 April 2021).</w:t>
      </w:r>
    </w:p>
    <w:p w14:paraId="54C76DD2" w14:textId="77777777" w:rsidR="00272B7E" w:rsidRDefault="00272B7E" w:rsidP="00272B7E">
      <w:pPr>
        <w:pStyle w:val="BodyText"/>
        <w:spacing w:line="276" w:lineRule="auto"/>
        <w:ind w:right="98"/>
        <w:rPr>
          <w:b/>
          <w:bCs/>
          <w:sz w:val="24"/>
          <w:szCs w:val="24"/>
          <w:lang w:val="en"/>
        </w:rPr>
      </w:pPr>
    </w:p>
    <w:p w14:paraId="152765FC" w14:textId="7E1DB576" w:rsidR="00846127" w:rsidRPr="00272B7E" w:rsidRDefault="00846127" w:rsidP="00272B7E">
      <w:pPr>
        <w:pStyle w:val="BodyText"/>
        <w:spacing w:line="276" w:lineRule="auto"/>
        <w:ind w:right="98"/>
        <w:rPr>
          <w:b/>
          <w:bCs/>
          <w:sz w:val="24"/>
          <w:szCs w:val="24"/>
        </w:rPr>
      </w:pPr>
      <w:r w:rsidRPr="00272B7E">
        <w:rPr>
          <w:b/>
          <w:bCs/>
          <w:sz w:val="24"/>
          <w:szCs w:val="24"/>
          <w:lang w:val="en"/>
        </w:rPr>
        <w:t>Repayment of Stamp Duty on Documents in Indonesia is associated with the development of information technology in Indonesia.</w:t>
      </w:r>
    </w:p>
    <w:p w14:paraId="23803D14" w14:textId="77777777" w:rsidR="00846127" w:rsidRPr="00272B7E" w:rsidRDefault="00846127" w:rsidP="00846127">
      <w:pPr>
        <w:pStyle w:val="BodyText"/>
        <w:spacing w:line="276" w:lineRule="auto"/>
        <w:ind w:right="98"/>
        <w:rPr>
          <w:sz w:val="24"/>
          <w:szCs w:val="24"/>
        </w:rPr>
      </w:pPr>
      <w:r w:rsidRPr="00272B7E">
        <w:rPr>
          <w:sz w:val="24"/>
          <w:szCs w:val="24"/>
          <w:lang w:val="en"/>
        </w:rPr>
        <w:t>Article 7 Paragraph (2) of the Stamp Duty Law stipulates that stamp duty on documents is repaid by using stamp objects and using other methods determined by the Minister of Finance.</w:t>
      </w:r>
    </w:p>
    <w:p w14:paraId="09B3FB84" w14:textId="77777777" w:rsidR="00846127" w:rsidRPr="00272B7E" w:rsidRDefault="00846127" w:rsidP="00846127">
      <w:pPr>
        <w:pStyle w:val="BodyText"/>
        <w:spacing w:line="276" w:lineRule="auto"/>
        <w:ind w:right="98"/>
        <w:rPr>
          <w:sz w:val="24"/>
          <w:szCs w:val="24"/>
        </w:rPr>
      </w:pPr>
      <w:r w:rsidRPr="00272B7E">
        <w:rPr>
          <w:sz w:val="24"/>
          <w:szCs w:val="24"/>
          <w:lang w:val="en"/>
        </w:rPr>
        <w:t>At this time, only the stamp object was left. Repayment of Stamp Duty using other means is regulated in Article 1 of the Decree of the Minister of Finance Number 133b / KMK.04 / 2000 concerning Repayment of Stamp Duty by Other Means, namely affixing the stamp duty mark in full using stamp duty machines, printing technology, computerized systems, and other tools with certain technologies.</w:t>
      </w:r>
    </w:p>
    <w:p w14:paraId="58C4A2DC"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Before reviewing the repayment of stamp duty on documents related to the development of technology and information in Indonesia, below will be described how to pay stamp duty in several countries The way stamp duty is repaid in Japan is done by attaching a seal to the document and certifying it with a stamp and signature. </w:t>
      </w:r>
    </w:p>
    <w:p w14:paraId="0AA8BCB3"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In addition, repayment can also be done by paying directly and getting printed/stamped on documents at the tax office. In Switzerland, the payment of stamp duty owed must be paid by the parties who are obliged to pay the stamp duty themselves and the deposit must be reported </w:t>
      </w:r>
      <w:r w:rsidRPr="00272B7E">
        <w:rPr>
          <w:sz w:val="24"/>
          <w:szCs w:val="24"/>
          <w:lang w:val="en"/>
        </w:rPr>
        <w:lastRenderedPageBreak/>
        <w:t>to the</w:t>
      </w:r>
      <w:r w:rsidRPr="00272B7E">
        <w:rPr>
          <w:i/>
          <w:iCs/>
          <w:sz w:val="24"/>
          <w:szCs w:val="24"/>
          <w:lang w:val="en"/>
        </w:rPr>
        <w:t xml:space="preserve"> Federal Tax Administration</w:t>
      </w:r>
      <w:r w:rsidRPr="00272B7E">
        <w:rPr>
          <w:sz w:val="24"/>
          <w:szCs w:val="24"/>
          <w:lang w:val="en"/>
        </w:rPr>
        <w:t xml:space="preserve"> accompanied by the required supporting documents and information. </w:t>
      </w:r>
    </w:p>
    <w:p w14:paraId="065BCC4A" w14:textId="77777777" w:rsidR="00846127" w:rsidRPr="00272B7E" w:rsidRDefault="00846127" w:rsidP="00846127">
      <w:pPr>
        <w:pStyle w:val="BodyText"/>
        <w:spacing w:line="276" w:lineRule="auto"/>
        <w:ind w:right="98"/>
        <w:rPr>
          <w:sz w:val="24"/>
          <w:szCs w:val="24"/>
        </w:rPr>
      </w:pPr>
      <w:r w:rsidRPr="00272B7E">
        <w:rPr>
          <w:sz w:val="24"/>
          <w:szCs w:val="24"/>
          <w:lang w:val="en"/>
        </w:rPr>
        <w:t>Hong Kong is done with</w:t>
      </w:r>
      <w:r w:rsidRPr="00272B7E">
        <w:rPr>
          <w:i/>
          <w:iCs/>
          <w:sz w:val="24"/>
          <w:szCs w:val="24"/>
          <w:lang w:val="en"/>
        </w:rPr>
        <w:t xml:space="preserve"> stamp certificate (e-Stamping)</w:t>
      </w:r>
      <w:r w:rsidRPr="00272B7E">
        <w:rPr>
          <w:sz w:val="24"/>
          <w:szCs w:val="24"/>
          <w:lang w:val="en"/>
        </w:rPr>
        <w:t xml:space="preserve"> and sticky seal. In the UK, stamp duty repayment payable can be repaid through electronic payment mechanisms, for example by wire transfer, internet banking, telephone banking, or through payment mechanisms by cheques sent by post. </w:t>
      </w:r>
    </w:p>
    <w:p w14:paraId="0AB8DB46"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Repayment of stamp duty in India can be done by clearing documents using a post-it </w:t>
      </w:r>
      <w:proofErr w:type="gramStart"/>
      <w:r w:rsidRPr="00272B7E">
        <w:rPr>
          <w:sz w:val="24"/>
          <w:szCs w:val="24"/>
          <w:lang w:val="en"/>
        </w:rPr>
        <w:t>seal</w:t>
      </w:r>
      <w:proofErr w:type="gramEnd"/>
      <w:r w:rsidRPr="00272B7E">
        <w:rPr>
          <w:sz w:val="24"/>
          <w:szCs w:val="24"/>
          <w:lang w:val="en"/>
        </w:rPr>
        <w:t>, or by</w:t>
      </w:r>
      <w:r w:rsidRPr="00272B7E">
        <w:rPr>
          <w:i/>
          <w:iCs/>
          <w:sz w:val="24"/>
          <w:szCs w:val="24"/>
          <w:lang w:val="en"/>
        </w:rPr>
        <w:t xml:space="preserve"> means of e-stamping </w:t>
      </w:r>
      <w:r w:rsidRPr="00272B7E">
        <w:rPr>
          <w:sz w:val="24"/>
          <w:szCs w:val="24"/>
          <w:lang w:val="en"/>
        </w:rPr>
        <w:t>(Ministry of Finance, 2016: 35-39)</w:t>
      </w:r>
    </w:p>
    <w:p w14:paraId="70C0BC3B" w14:textId="77777777" w:rsidR="00846127" w:rsidRPr="00272B7E" w:rsidRDefault="00846127" w:rsidP="00846127">
      <w:pPr>
        <w:pStyle w:val="BodyText"/>
        <w:spacing w:line="276" w:lineRule="auto"/>
        <w:ind w:right="98"/>
        <w:rPr>
          <w:sz w:val="24"/>
          <w:szCs w:val="24"/>
        </w:rPr>
      </w:pPr>
      <w:r w:rsidRPr="00272B7E">
        <w:rPr>
          <w:sz w:val="24"/>
          <w:szCs w:val="24"/>
          <w:lang w:val="en"/>
        </w:rPr>
        <w:t>India's Ministry of Information Technology and Electronics has introduced Digital India, a system of electronic document handling services.</w:t>
      </w:r>
    </w:p>
    <w:p w14:paraId="2D021F4B"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 Italy from January 1, 2019 implemented the use of electronic seals to increase state revenues. In Malaysia, the Malaysian Domestic Yield Board (LHDN) has introduced an electronic stamp and payment over the internet (STAMPS) system. </w:t>
      </w:r>
    </w:p>
    <w:p w14:paraId="45773D76" w14:textId="77777777" w:rsidR="00846127" w:rsidRPr="00272B7E" w:rsidRDefault="00846127" w:rsidP="00846127">
      <w:pPr>
        <w:pStyle w:val="BodyText"/>
        <w:spacing w:line="276" w:lineRule="auto"/>
        <w:ind w:right="98"/>
        <w:rPr>
          <w:sz w:val="24"/>
          <w:szCs w:val="24"/>
        </w:rPr>
      </w:pPr>
      <w:r w:rsidRPr="00272B7E">
        <w:rPr>
          <w:sz w:val="24"/>
          <w:szCs w:val="24"/>
          <w:lang w:val="en"/>
        </w:rPr>
        <w:t>Singapore through the</w:t>
      </w:r>
      <w:r w:rsidRPr="00272B7E">
        <w:rPr>
          <w:i/>
          <w:iCs/>
          <w:sz w:val="24"/>
          <w:szCs w:val="24"/>
          <w:lang w:val="en"/>
        </w:rPr>
        <w:t xml:space="preserve"> Inland Revenue Authority of Singapore</w:t>
      </w:r>
      <w:r w:rsidRPr="00272B7E">
        <w:rPr>
          <w:sz w:val="24"/>
          <w:szCs w:val="24"/>
          <w:lang w:val="en"/>
        </w:rPr>
        <w:t xml:space="preserve"> (IRAS) introduced subscription-based electronic stamping or e-stamping since 1999 (Dea Chadiza Safina, 7 March 2020)</w:t>
      </w:r>
    </w:p>
    <w:p w14:paraId="0A7DC112"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In accordance with the development of technology in Indonesia, </w:t>
      </w:r>
      <w:proofErr w:type="spellStart"/>
      <w:r w:rsidRPr="00272B7E">
        <w:rPr>
          <w:sz w:val="24"/>
          <w:szCs w:val="24"/>
          <w:lang w:val="en"/>
        </w:rPr>
        <w:t>teraan</w:t>
      </w:r>
      <w:proofErr w:type="spellEnd"/>
      <w:r w:rsidRPr="00272B7E">
        <w:rPr>
          <w:sz w:val="24"/>
          <w:szCs w:val="24"/>
          <w:lang w:val="en"/>
        </w:rPr>
        <w:t xml:space="preserve"> machines are divided into 2 (two) types, namely manual stamp machines and digital stamp machines. The procedure for obtaining permission for stamp duty repayment with a manual stamp duty machine is as follows: </w:t>
      </w:r>
    </w:p>
    <w:p w14:paraId="156483EB" w14:textId="7FF7E0C7" w:rsidR="00846127" w:rsidRPr="00272B7E" w:rsidRDefault="00846127" w:rsidP="00846127">
      <w:pPr>
        <w:pStyle w:val="BodyText"/>
        <w:numPr>
          <w:ilvl w:val="0"/>
          <w:numId w:val="15"/>
        </w:numPr>
        <w:spacing w:line="276" w:lineRule="auto"/>
        <w:ind w:right="98"/>
        <w:rPr>
          <w:sz w:val="24"/>
          <w:szCs w:val="24"/>
        </w:rPr>
      </w:pPr>
      <w:r w:rsidRPr="00272B7E">
        <w:rPr>
          <w:sz w:val="24"/>
          <w:szCs w:val="24"/>
          <w:lang w:val="en"/>
        </w:rPr>
        <w:t>The issuer of the document must apply for permission in writing to the Head of the local Tax Service Office (KPP) stating the type, brand, year of manufacture of the stamp machine requested for use permit;</w:t>
      </w:r>
    </w:p>
    <w:p w14:paraId="4C258093" w14:textId="77777777" w:rsidR="00846127" w:rsidRPr="00272B7E" w:rsidRDefault="00846127" w:rsidP="00846127">
      <w:pPr>
        <w:pStyle w:val="BodyText"/>
        <w:numPr>
          <w:ilvl w:val="0"/>
          <w:numId w:val="15"/>
        </w:numPr>
        <w:spacing w:line="276" w:lineRule="auto"/>
        <w:ind w:right="98"/>
        <w:rPr>
          <w:sz w:val="24"/>
          <w:szCs w:val="24"/>
        </w:rPr>
      </w:pPr>
      <w:r w:rsidRPr="00272B7E">
        <w:rPr>
          <w:sz w:val="24"/>
          <w:szCs w:val="24"/>
          <w:lang w:val="en"/>
        </w:rPr>
        <w:t>attach a statement letter on the average number of documents that must be paid off its stamp duty daily;</w:t>
      </w:r>
    </w:p>
    <w:p w14:paraId="55C255B4" w14:textId="77777777" w:rsidR="00846127" w:rsidRPr="00272B7E" w:rsidRDefault="00846127" w:rsidP="00846127">
      <w:pPr>
        <w:pStyle w:val="BodyText"/>
        <w:numPr>
          <w:ilvl w:val="0"/>
          <w:numId w:val="15"/>
        </w:numPr>
        <w:spacing w:line="276" w:lineRule="auto"/>
        <w:ind w:right="98"/>
        <w:rPr>
          <w:sz w:val="24"/>
          <w:szCs w:val="24"/>
        </w:rPr>
      </w:pPr>
      <w:r w:rsidRPr="00272B7E">
        <w:rPr>
          <w:sz w:val="24"/>
          <w:szCs w:val="24"/>
          <w:lang w:val="en"/>
        </w:rPr>
        <w:t>deposit in advance stamp duty of at least IDR 15,000,000.00 (fifteen million rupiah) with a Tax Deposit Letter (SSP);</w:t>
      </w:r>
    </w:p>
    <w:p w14:paraId="1B5EAD1D" w14:textId="637736FD" w:rsidR="00846127" w:rsidRPr="00272B7E" w:rsidRDefault="00846127" w:rsidP="00846127">
      <w:pPr>
        <w:pStyle w:val="BodyText"/>
        <w:numPr>
          <w:ilvl w:val="0"/>
          <w:numId w:val="15"/>
        </w:numPr>
        <w:spacing w:line="276" w:lineRule="auto"/>
        <w:ind w:right="98"/>
        <w:rPr>
          <w:sz w:val="24"/>
          <w:szCs w:val="24"/>
        </w:rPr>
      </w:pPr>
      <w:r w:rsidRPr="00272B7E">
        <w:rPr>
          <w:sz w:val="24"/>
          <w:szCs w:val="24"/>
          <w:lang w:val="en"/>
        </w:rPr>
        <w:t>attach a certificate of eligibility for the stamp machine requested for permission;</w:t>
      </w:r>
    </w:p>
    <w:p w14:paraId="1A23F965" w14:textId="6F857C1F" w:rsidR="00846127" w:rsidRPr="00272B7E" w:rsidRDefault="00846127" w:rsidP="00846127">
      <w:pPr>
        <w:pStyle w:val="BodyText"/>
        <w:numPr>
          <w:ilvl w:val="0"/>
          <w:numId w:val="15"/>
        </w:numPr>
        <w:spacing w:line="276" w:lineRule="auto"/>
        <w:ind w:right="98"/>
        <w:rPr>
          <w:sz w:val="24"/>
          <w:szCs w:val="24"/>
        </w:rPr>
      </w:pPr>
      <w:r w:rsidRPr="00272B7E">
        <w:rPr>
          <w:sz w:val="24"/>
          <w:szCs w:val="24"/>
          <w:lang w:val="en"/>
        </w:rPr>
        <w:t>The license to use the stamp machine is issued by the Head of KPP which is valid for a period of 2 (two) years;</w:t>
      </w:r>
    </w:p>
    <w:p w14:paraId="71235295" w14:textId="77777777" w:rsidR="00846127" w:rsidRPr="00272B7E" w:rsidRDefault="00846127" w:rsidP="00846127">
      <w:pPr>
        <w:pStyle w:val="BodyText"/>
        <w:numPr>
          <w:ilvl w:val="0"/>
          <w:numId w:val="15"/>
        </w:numPr>
        <w:spacing w:line="276" w:lineRule="auto"/>
        <w:ind w:right="98"/>
        <w:rPr>
          <w:sz w:val="24"/>
          <w:szCs w:val="24"/>
        </w:rPr>
      </w:pPr>
      <w:r w:rsidRPr="00272B7E">
        <w:rPr>
          <w:sz w:val="24"/>
          <w:szCs w:val="24"/>
          <w:lang w:val="en"/>
        </w:rPr>
        <w:t>before the stamp duty machine is used, a deposit of the amount of stamp duty deposited in advance is made and a seal is installed on the stamp duty machine by the local KPP;</w:t>
      </w:r>
    </w:p>
    <w:p w14:paraId="7324157D" w14:textId="77777777" w:rsidR="00846127" w:rsidRPr="00272B7E" w:rsidRDefault="00846127" w:rsidP="00846127">
      <w:pPr>
        <w:pStyle w:val="BodyText"/>
        <w:numPr>
          <w:ilvl w:val="0"/>
          <w:numId w:val="15"/>
        </w:numPr>
        <w:spacing w:line="276" w:lineRule="auto"/>
        <w:ind w:right="98"/>
        <w:rPr>
          <w:sz w:val="24"/>
          <w:szCs w:val="24"/>
        </w:rPr>
      </w:pPr>
      <w:r w:rsidRPr="00272B7E">
        <w:rPr>
          <w:sz w:val="24"/>
          <w:szCs w:val="24"/>
          <w:lang w:val="en"/>
        </w:rPr>
        <w:t xml:space="preserve">Minutes of installation of seals for the first use and minutes of opening and installation of seals for extension of the use of sealed machines. </w:t>
      </w:r>
    </w:p>
    <w:p w14:paraId="4A5943E3" w14:textId="6EF7A6E6" w:rsidR="00846127" w:rsidRPr="00272B7E" w:rsidRDefault="00846127" w:rsidP="00846127">
      <w:pPr>
        <w:pStyle w:val="BodyText"/>
        <w:spacing w:line="276" w:lineRule="auto"/>
        <w:ind w:right="98"/>
        <w:rPr>
          <w:sz w:val="24"/>
          <w:szCs w:val="24"/>
        </w:rPr>
      </w:pPr>
      <w:r w:rsidRPr="00272B7E">
        <w:rPr>
          <w:sz w:val="24"/>
          <w:szCs w:val="24"/>
          <w:lang w:val="en"/>
        </w:rPr>
        <w:t>Based on the Regulation of the Director General of Taxes Number Per-17 / PJ / 2008 concerning the use of digital stamp machines, starting from May 2010 all manual stamp machines are no longer allowed to be used by taxpayers and instead</w:t>
      </w:r>
      <w:r w:rsidR="00272B7E">
        <w:rPr>
          <w:sz w:val="24"/>
          <w:szCs w:val="24"/>
          <w:lang w:val="en"/>
        </w:rPr>
        <w:t>,</w:t>
      </w:r>
      <w:r w:rsidRPr="00272B7E">
        <w:rPr>
          <w:sz w:val="24"/>
          <w:szCs w:val="24"/>
          <w:lang w:val="en"/>
        </w:rPr>
        <w:t xml:space="preserve"> taxpayers are only allowed to use digital stamp machines with a</w:t>
      </w:r>
      <w:r w:rsidRPr="00272B7E">
        <w:rPr>
          <w:i/>
          <w:iCs/>
          <w:sz w:val="24"/>
          <w:szCs w:val="24"/>
          <w:lang w:val="en"/>
        </w:rPr>
        <w:t xml:space="preserve"> Deposit Code Recrediting </w:t>
      </w:r>
      <w:r w:rsidRPr="00272B7E">
        <w:rPr>
          <w:sz w:val="24"/>
          <w:szCs w:val="24"/>
          <w:lang w:val="en"/>
        </w:rPr>
        <w:t xml:space="preserve">(DCR) system. </w:t>
      </w:r>
    </w:p>
    <w:p w14:paraId="5D8E2F75" w14:textId="36238287" w:rsidR="00846127" w:rsidRPr="00272B7E" w:rsidRDefault="00272B7E" w:rsidP="00846127">
      <w:pPr>
        <w:pStyle w:val="BodyText"/>
        <w:spacing w:line="276" w:lineRule="auto"/>
        <w:ind w:right="98"/>
        <w:rPr>
          <w:sz w:val="24"/>
          <w:szCs w:val="24"/>
        </w:rPr>
      </w:pPr>
      <w:r>
        <w:rPr>
          <w:sz w:val="24"/>
          <w:szCs w:val="24"/>
          <w:lang w:val="en"/>
        </w:rPr>
        <w:t>A manual</w:t>
      </w:r>
      <w:r w:rsidR="00846127" w:rsidRPr="00272B7E">
        <w:rPr>
          <w:sz w:val="24"/>
          <w:szCs w:val="24"/>
          <w:lang w:val="en"/>
        </w:rPr>
        <w:t xml:space="preserve"> stamp duty machine is a stamp machine whose deposit filling method is done with a mechanical system, namely by opening and installing tin seals.</w:t>
      </w:r>
    </w:p>
    <w:p w14:paraId="32BF8D19" w14:textId="77777777" w:rsidR="00846127" w:rsidRPr="00272B7E" w:rsidRDefault="00846127" w:rsidP="00846127">
      <w:pPr>
        <w:pStyle w:val="BodyText"/>
        <w:spacing w:line="276" w:lineRule="auto"/>
        <w:ind w:right="98"/>
        <w:rPr>
          <w:sz w:val="24"/>
          <w:szCs w:val="24"/>
        </w:rPr>
      </w:pPr>
      <w:r w:rsidRPr="00272B7E">
        <w:rPr>
          <w:sz w:val="24"/>
          <w:szCs w:val="24"/>
          <w:lang w:val="en"/>
        </w:rPr>
        <w:t>A digital stamp machine is a stamp machine whose deposit replenishment method is carried out by an electronic system where human intervention is not required.</w:t>
      </w:r>
    </w:p>
    <w:p w14:paraId="7994B9A4" w14:textId="0B53534E" w:rsidR="00846127" w:rsidRPr="00272B7E" w:rsidRDefault="00846127" w:rsidP="00846127">
      <w:pPr>
        <w:pStyle w:val="BodyText"/>
        <w:spacing w:line="276" w:lineRule="auto"/>
        <w:ind w:right="98"/>
        <w:rPr>
          <w:sz w:val="24"/>
          <w:szCs w:val="24"/>
        </w:rPr>
      </w:pPr>
      <w:r w:rsidRPr="00272B7E">
        <w:rPr>
          <w:sz w:val="24"/>
          <w:szCs w:val="24"/>
          <w:lang w:val="en"/>
        </w:rPr>
        <w:lastRenderedPageBreak/>
        <w:t xml:space="preserve">Digital stamp machine with DCR is an application that generates and manages the deposit code of the digital stamp machine installed in a server placed at the Directorate of Tax Information Technology Head Office of the Directorate General of Taxes. </w:t>
      </w:r>
    </w:p>
    <w:p w14:paraId="59A2C64E"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Deposit is the deposit of stamp duty in advance by the issuer of the document who will make the settlement of stamp duty using a stamp duty machine (Anastasia Diana, </w:t>
      </w:r>
      <w:proofErr w:type="spellStart"/>
      <w:r w:rsidRPr="00272B7E">
        <w:rPr>
          <w:sz w:val="24"/>
          <w:szCs w:val="24"/>
          <w:lang w:val="en"/>
        </w:rPr>
        <w:t>Lilis</w:t>
      </w:r>
      <w:proofErr w:type="spellEnd"/>
      <w:r w:rsidRPr="00272B7E">
        <w:rPr>
          <w:sz w:val="24"/>
          <w:szCs w:val="24"/>
          <w:lang w:val="en"/>
        </w:rPr>
        <w:t xml:space="preserve"> Setiawati, 2009: 751).</w:t>
      </w:r>
    </w:p>
    <w:p w14:paraId="549E96BF"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Repayment of Stamp Duty using a digital stamp duty machine is only allowed for document issuers who seal with an average daily amount of at least 50 documents. </w:t>
      </w:r>
    </w:p>
    <w:p w14:paraId="6309F341"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Repayment of stamp duty using a digital stamp duty machine is regulated in the Regulation of the Director General of Taxes Number PER-66 / PJ / 2010 concerning Procedures for Repayment of Stamp Duty by affixing the stamp duty mark in full with a digital stamp duty machine. </w:t>
      </w:r>
    </w:p>
    <w:p w14:paraId="0FC5E49A"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Article 2 of this regulation stipulates that Taxpayers who will use digital </w:t>
      </w:r>
      <w:proofErr w:type="spellStart"/>
      <w:r w:rsidRPr="00272B7E">
        <w:rPr>
          <w:sz w:val="24"/>
          <w:szCs w:val="24"/>
          <w:lang w:val="en"/>
        </w:rPr>
        <w:t>teraan</w:t>
      </w:r>
      <w:proofErr w:type="spellEnd"/>
      <w:r w:rsidRPr="00272B7E">
        <w:rPr>
          <w:sz w:val="24"/>
          <w:szCs w:val="24"/>
          <w:lang w:val="en"/>
        </w:rPr>
        <w:t xml:space="preserve"> machines must submit a Permit Application Letter to the Head of the Service Office (KPP) where the Taxpayer is registered by attaching a certificate of eligibility and a Statement of Ownership of Digital Stamp </w:t>
      </w:r>
      <w:proofErr w:type="spellStart"/>
      <w:r w:rsidRPr="00272B7E">
        <w:rPr>
          <w:sz w:val="24"/>
          <w:szCs w:val="24"/>
          <w:lang w:val="en"/>
        </w:rPr>
        <w:t>Teraan</w:t>
      </w:r>
      <w:proofErr w:type="spellEnd"/>
      <w:r w:rsidRPr="00272B7E">
        <w:rPr>
          <w:sz w:val="24"/>
          <w:szCs w:val="24"/>
          <w:lang w:val="en"/>
        </w:rPr>
        <w:t xml:space="preserve"> Machine.</w:t>
      </w:r>
    </w:p>
    <w:p w14:paraId="35DF8F35"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Article 7 of the regulation also confirms that the License to Affix the Seal Mark in Full with a Digital Stamp </w:t>
      </w:r>
      <w:proofErr w:type="spellStart"/>
      <w:r w:rsidRPr="00272B7E">
        <w:rPr>
          <w:sz w:val="24"/>
          <w:szCs w:val="24"/>
          <w:lang w:val="en"/>
        </w:rPr>
        <w:t>Stamp</w:t>
      </w:r>
      <w:proofErr w:type="spellEnd"/>
      <w:r w:rsidRPr="00272B7E">
        <w:rPr>
          <w:sz w:val="24"/>
          <w:szCs w:val="24"/>
          <w:lang w:val="en"/>
        </w:rPr>
        <w:t xml:space="preserve"> Machine can be revoked in the event that: </w:t>
      </w:r>
    </w:p>
    <w:p w14:paraId="5C85C4FC" w14:textId="77777777" w:rsidR="00846127" w:rsidRPr="00272B7E" w:rsidRDefault="00846127" w:rsidP="00846127">
      <w:pPr>
        <w:pStyle w:val="BodyText"/>
        <w:numPr>
          <w:ilvl w:val="0"/>
          <w:numId w:val="16"/>
        </w:numPr>
        <w:spacing w:line="276" w:lineRule="auto"/>
        <w:ind w:right="98"/>
        <w:rPr>
          <w:sz w:val="24"/>
          <w:szCs w:val="24"/>
        </w:rPr>
      </w:pPr>
      <w:r w:rsidRPr="00272B7E">
        <w:rPr>
          <w:sz w:val="24"/>
          <w:szCs w:val="24"/>
          <w:lang w:val="en"/>
        </w:rPr>
        <w:t xml:space="preserve">The Digital Seal </w:t>
      </w:r>
      <w:proofErr w:type="spellStart"/>
      <w:r w:rsidRPr="00272B7E">
        <w:rPr>
          <w:sz w:val="24"/>
          <w:szCs w:val="24"/>
          <w:lang w:val="en"/>
        </w:rPr>
        <w:t>Teraan</w:t>
      </w:r>
      <w:proofErr w:type="spellEnd"/>
      <w:r w:rsidRPr="00272B7E">
        <w:rPr>
          <w:sz w:val="24"/>
          <w:szCs w:val="24"/>
          <w:lang w:val="en"/>
        </w:rPr>
        <w:t xml:space="preserve"> Machine was damaged so that it could no longer be used;</w:t>
      </w:r>
    </w:p>
    <w:p w14:paraId="12E2E47F" w14:textId="77777777" w:rsidR="00846127" w:rsidRPr="00272B7E" w:rsidRDefault="00846127" w:rsidP="00846127">
      <w:pPr>
        <w:pStyle w:val="BodyText"/>
        <w:numPr>
          <w:ilvl w:val="0"/>
          <w:numId w:val="16"/>
        </w:numPr>
        <w:spacing w:line="276" w:lineRule="auto"/>
        <w:ind w:right="98"/>
        <w:rPr>
          <w:sz w:val="24"/>
          <w:szCs w:val="24"/>
        </w:rPr>
      </w:pPr>
      <w:r w:rsidRPr="00272B7E">
        <w:rPr>
          <w:sz w:val="24"/>
          <w:szCs w:val="24"/>
          <w:lang w:val="en"/>
        </w:rPr>
        <w:t>The taxpayer applies for the revocation of the affixing permit; or</w:t>
      </w:r>
    </w:p>
    <w:p w14:paraId="256493A9" w14:textId="77777777" w:rsidR="00846127" w:rsidRPr="00272B7E" w:rsidRDefault="00846127" w:rsidP="00846127">
      <w:pPr>
        <w:pStyle w:val="BodyText"/>
        <w:numPr>
          <w:ilvl w:val="0"/>
          <w:numId w:val="16"/>
        </w:numPr>
        <w:spacing w:line="276" w:lineRule="auto"/>
        <w:ind w:right="98"/>
        <w:rPr>
          <w:sz w:val="24"/>
          <w:szCs w:val="24"/>
        </w:rPr>
      </w:pPr>
      <w:r w:rsidRPr="00272B7E">
        <w:rPr>
          <w:sz w:val="24"/>
          <w:szCs w:val="24"/>
          <w:lang w:val="en"/>
        </w:rPr>
        <w:t>The KPP found that the digital stamp duty machine was used not in accordance with the permit to affix the stamp duty mark in full.</w:t>
      </w:r>
    </w:p>
    <w:p w14:paraId="1E8184BA"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Repayment of stamp duty using printing technology is regulated in the Regulation of the Director General of Taxes Number PER-27 / PJ / 2013 concerning the Implementation of Stamp Duty Mark Affixing in Full with Printing Technology. </w:t>
      </w:r>
    </w:p>
    <w:p w14:paraId="69CD8E3D"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Repayment of Stamp Duty by affixing the Stamp Duty mark with printing technology is only allowed for documents in the form of checks, </w:t>
      </w:r>
      <w:proofErr w:type="spellStart"/>
      <w:r w:rsidRPr="00272B7E">
        <w:rPr>
          <w:sz w:val="24"/>
          <w:szCs w:val="24"/>
          <w:lang w:val="en"/>
        </w:rPr>
        <w:t>bilyet</w:t>
      </w:r>
      <w:proofErr w:type="spellEnd"/>
      <w:r w:rsidRPr="00272B7E">
        <w:rPr>
          <w:sz w:val="24"/>
          <w:szCs w:val="24"/>
          <w:lang w:val="en"/>
        </w:rPr>
        <w:t xml:space="preserve"> </w:t>
      </w:r>
      <w:proofErr w:type="spellStart"/>
      <w:r w:rsidRPr="00272B7E">
        <w:rPr>
          <w:sz w:val="24"/>
          <w:szCs w:val="24"/>
          <w:lang w:val="en"/>
        </w:rPr>
        <w:t>giro</w:t>
      </w:r>
      <w:proofErr w:type="spellEnd"/>
      <w:r w:rsidRPr="00272B7E">
        <w:rPr>
          <w:sz w:val="24"/>
          <w:szCs w:val="24"/>
          <w:lang w:val="en"/>
        </w:rPr>
        <w:t>, and securities in any name and in any form.</w:t>
      </w:r>
    </w:p>
    <w:p w14:paraId="0DD69C9F" w14:textId="36975FB7" w:rsidR="00846127" w:rsidRPr="00272B7E" w:rsidRDefault="00846127" w:rsidP="00846127">
      <w:pPr>
        <w:pStyle w:val="BodyText"/>
        <w:spacing w:line="276" w:lineRule="auto"/>
        <w:ind w:right="98"/>
        <w:rPr>
          <w:sz w:val="24"/>
          <w:szCs w:val="24"/>
        </w:rPr>
      </w:pPr>
      <w:r w:rsidRPr="00272B7E">
        <w:rPr>
          <w:sz w:val="24"/>
          <w:szCs w:val="24"/>
          <w:lang w:val="en"/>
        </w:rPr>
        <w:t>Repayment of Stamp Duty in this way can only be done by a printing company that has obtained an operational license in the field of printing security documents from the Coordinating Board for the Eradication of Counterfeit Money (</w:t>
      </w:r>
      <w:proofErr w:type="spellStart"/>
      <w:r w:rsidRPr="00272B7E">
        <w:rPr>
          <w:sz w:val="24"/>
          <w:szCs w:val="24"/>
          <w:lang w:val="en"/>
        </w:rPr>
        <w:t>Botasupal</w:t>
      </w:r>
      <w:proofErr w:type="spellEnd"/>
      <w:r w:rsidRPr="00272B7E">
        <w:rPr>
          <w:sz w:val="24"/>
          <w:szCs w:val="24"/>
          <w:lang w:val="en"/>
        </w:rPr>
        <w:t xml:space="preserve">) and is designated as a </w:t>
      </w:r>
      <w:r w:rsidR="00272B7E">
        <w:rPr>
          <w:sz w:val="24"/>
          <w:szCs w:val="24"/>
          <w:lang w:val="en"/>
        </w:rPr>
        <w:t>debt</w:t>
      </w:r>
      <w:r w:rsidRPr="00272B7E">
        <w:rPr>
          <w:sz w:val="24"/>
          <w:szCs w:val="24"/>
          <w:lang w:val="en"/>
        </w:rPr>
        <w:t xml:space="preserve"> instrument printing company and clearing documents from Bank Indonesia to print checks, </w:t>
      </w:r>
      <w:proofErr w:type="spellStart"/>
      <w:r w:rsidRPr="00272B7E">
        <w:rPr>
          <w:sz w:val="24"/>
          <w:szCs w:val="24"/>
          <w:lang w:val="en"/>
        </w:rPr>
        <w:t>bilyet</w:t>
      </w:r>
      <w:proofErr w:type="spellEnd"/>
      <w:r w:rsidRPr="00272B7E">
        <w:rPr>
          <w:sz w:val="24"/>
          <w:szCs w:val="24"/>
          <w:lang w:val="en"/>
        </w:rPr>
        <w:t xml:space="preserve"> </w:t>
      </w:r>
      <w:proofErr w:type="spellStart"/>
      <w:r w:rsidRPr="00272B7E">
        <w:rPr>
          <w:sz w:val="24"/>
          <w:szCs w:val="24"/>
          <w:lang w:val="en"/>
        </w:rPr>
        <w:t>giro</w:t>
      </w:r>
      <w:proofErr w:type="spellEnd"/>
      <w:r w:rsidRPr="00272B7E">
        <w:rPr>
          <w:sz w:val="24"/>
          <w:szCs w:val="24"/>
          <w:lang w:val="en"/>
        </w:rPr>
        <w:t xml:space="preserve">, or securities in any name and in any form. </w:t>
      </w:r>
    </w:p>
    <w:p w14:paraId="7D4326CC" w14:textId="77777777" w:rsidR="00846127" w:rsidRPr="00272B7E" w:rsidRDefault="00846127" w:rsidP="00846127">
      <w:pPr>
        <w:pStyle w:val="BodyText"/>
        <w:spacing w:line="276" w:lineRule="auto"/>
        <w:ind w:right="98"/>
        <w:rPr>
          <w:sz w:val="24"/>
          <w:szCs w:val="24"/>
        </w:rPr>
      </w:pPr>
      <w:r w:rsidRPr="00272B7E">
        <w:rPr>
          <w:sz w:val="24"/>
          <w:szCs w:val="24"/>
          <w:lang w:val="en"/>
        </w:rPr>
        <w:t>Before the affix is carried out, the affix must obtain permission from the KPP covering the domicile area of the affixer, and make a payment of Stamp Duty in advance as much as the number of documents to be affixed with the Stamp Duty mark in full.</w:t>
      </w:r>
    </w:p>
    <w:p w14:paraId="1434524E" w14:textId="77777777" w:rsidR="00846127" w:rsidRPr="00272B7E" w:rsidRDefault="00846127" w:rsidP="00846127">
      <w:pPr>
        <w:pStyle w:val="BodyText"/>
        <w:spacing w:line="276" w:lineRule="auto"/>
        <w:ind w:right="98"/>
        <w:rPr>
          <w:sz w:val="24"/>
          <w:szCs w:val="24"/>
        </w:rPr>
      </w:pPr>
      <w:r w:rsidRPr="00272B7E">
        <w:rPr>
          <w:sz w:val="24"/>
          <w:szCs w:val="24"/>
          <w:lang w:val="en"/>
        </w:rPr>
        <w:t xml:space="preserve">The validity period of the Affix Permit extension letter is the same as the validity period of the Operational License extension granted by Botasupal. The affix is obliged to submit a monthly report on the affixing of the Stamp Duty mark no later than the 10th of each month. </w:t>
      </w:r>
    </w:p>
    <w:p w14:paraId="0C19BF28" w14:textId="3FACE8B7" w:rsidR="00E544C8" w:rsidRPr="00272B7E" w:rsidRDefault="00846127" w:rsidP="00846127">
      <w:pPr>
        <w:pStyle w:val="BodyText"/>
        <w:spacing w:line="276" w:lineRule="auto"/>
        <w:ind w:right="98" w:firstLine="284"/>
        <w:rPr>
          <w:sz w:val="24"/>
          <w:szCs w:val="24"/>
        </w:rPr>
      </w:pPr>
      <w:r w:rsidRPr="00272B7E">
        <w:rPr>
          <w:sz w:val="24"/>
          <w:szCs w:val="24"/>
          <w:lang w:val="en"/>
        </w:rPr>
        <w:t>If missed, the affix will be subject to sanctions in the form of revocation of the permit to affix the Stamp Duty mark with printing technology (Directorate General of Taxes, Stamp Duty, March 7, 2020).</w:t>
      </w:r>
    </w:p>
    <w:p w14:paraId="676890DD" w14:textId="683FBC6E" w:rsidR="00846127" w:rsidRDefault="00846127" w:rsidP="00846127">
      <w:pPr>
        <w:pStyle w:val="BodyText"/>
        <w:spacing w:line="276" w:lineRule="auto"/>
        <w:ind w:right="98" w:firstLine="0"/>
        <w:rPr>
          <w:sz w:val="24"/>
          <w:szCs w:val="24"/>
        </w:rPr>
      </w:pPr>
    </w:p>
    <w:p w14:paraId="702CB6B4" w14:textId="7E6A030F" w:rsidR="00272B7E" w:rsidRDefault="00272B7E" w:rsidP="00846127">
      <w:pPr>
        <w:pStyle w:val="BodyText"/>
        <w:spacing w:line="276" w:lineRule="auto"/>
        <w:ind w:right="98" w:firstLine="0"/>
        <w:rPr>
          <w:sz w:val="24"/>
          <w:szCs w:val="24"/>
        </w:rPr>
      </w:pPr>
    </w:p>
    <w:p w14:paraId="44045767" w14:textId="77777777" w:rsidR="00272B7E" w:rsidRPr="00272B7E" w:rsidRDefault="00272B7E" w:rsidP="00846127">
      <w:pPr>
        <w:pStyle w:val="BodyText"/>
        <w:spacing w:line="276" w:lineRule="auto"/>
        <w:ind w:right="98" w:firstLine="0"/>
        <w:rPr>
          <w:sz w:val="24"/>
          <w:szCs w:val="24"/>
        </w:rPr>
      </w:pPr>
    </w:p>
    <w:p w14:paraId="2686E58B" w14:textId="04407965" w:rsidR="00846127" w:rsidRPr="00272B7E" w:rsidRDefault="00846127" w:rsidP="00846127">
      <w:pPr>
        <w:pStyle w:val="BodyText"/>
        <w:spacing w:line="276" w:lineRule="auto"/>
        <w:ind w:right="98" w:firstLine="0"/>
        <w:rPr>
          <w:b/>
          <w:bCs/>
          <w:sz w:val="24"/>
          <w:szCs w:val="24"/>
        </w:rPr>
      </w:pPr>
      <w:r w:rsidRPr="00272B7E">
        <w:rPr>
          <w:b/>
          <w:bCs/>
          <w:sz w:val="24"/>
          <w:szCs w:val="24"/>
          <w:lang w:val="en"/>
        </w:rPr>
        <w:t>CONCLUSION</w:t>
      </w:r>
    </w:p>
    <w:p w14:paraId="36D2CF14" w14:textId="77777777" w:rsidR="00846127" w:rsidRPr="00272B7E" w:rsidRDefault="00846127" w:rsidP="00272B7E">
      <w:pPr>
        <w:pStyle w:val="BodyText"/>
        <w:spacing w:line="276" w:lineRule="auto"/>
        <w:ind w:right="98"/>
        <w:rPr>
          <w:sz w:val="24"/>
          <w:szCs w:val="24"/>
          <w:lang w:val="en"/>
        </w:rPr>
      </w:pPr>
      <w:r w:rsidRPr="00272B7E">
        <w:rPr>
          <w:sz w:val="24"/>
          <w:szCs w:val="24"/>
          <w:lang w:val="en"/>
        </w:rPr>
        <w:t xml:space="preserve">Based on the explanation above, it can be concluded that the electronic seal is a seal used in electronic documents which is a complementary instrument to electronic documents. </w:t>
      </w:r>
    </w:p>
    <w:p w14:paraId="505EFA6C" w14:textId="77777777" w:rsidR="00846127" w:rsidRPr="00272B7E" w:rsidRDefault="00846127" w:rsidP="00272B7E">
      <w:pPr>
        <w:pStyle w:val="BodyText"/>
        <w:spacing w:line="276" w:lineRule="auto"/>
        <w:ind w:right="98"/>
        <w:rPr>
          <w:sz w:val="24"/>
          <w:szCs w:val="24"/>
          <w:lang w:val="en"/>
        </w:rPr>
      </w:pPr>
      <w:r w:rsidRPr="00272B7E">
        <w:rPr>
          <w:sz w:val="24"/>
          <w:szCs w:val="24"/>
          <w:lang w:val="en"/>
        </w:rPr>
        <w:t xml:space="preserve">Where in Law Number 10 of 2020 concerning Stamp Duty has stated that this electronic stamp is a new type of seal, where due to the development of digital technology today makes the government issue a new type of seal which is an expansion of the previous form of seal. </w:t>
      </w:r>
    </w:p>
    <w:p w14:paraId="66B9D800" w14:textId="77777777" w:rsidR="00846127" w:rsidRPr="00272B7E" w:rsidRDefault="00846127" w:rsidP="00272B7E">
      <w:pPr>
        <w:pStyle w:val="BodyText"/>
        <w:spacing w:line="276" w:lineRule="auto"/>
        <w:ind w:right="98"/>
        <w:rPr>
          <w:sz w:val="24"/>
          <w:szCs w:val="24"/>
          <w:lang w:val="en"/>
        </w:rPr>
      </w:pPr>
      <w:r w:rsidRPr="00272B7E">
        <w:rPr>
          <w:sz w:val="24"/>
          <w:szCs w:val="24"/>
          <w:lang w:val="en"/>
        </w:rPr>
        <w:t>The legal force of this Electronic Seal is the same as the sticky seal, since the promulgation of the Stamp Duty Law Number 10 of 2020 which is the legal basis for the imposition of Stamp Duty on electronic documents, making this Electronic Seal legal like other types of seals, namely post-it seals used by the public on conventional documents in carrying out an agreement.</w:t>
      </w:r>
    </w:p>
    <w:p w14:paraId="02A05EE1" w14:textId="77777777" w:rsidR="00846127" w:rsidRPr="00272B7E" w:rsidRDefault="00846127" w:rsidP="00272B7E">
      <w:pPr>
        <w:pStyle w:val="BodyText"/>
        <w:spacing w:line="276" w:lineRule="auto"/>
        <w:ind w:right="98"/>
        <w:rPr>
          <w:sz w:val="24"/>
          <w:szCs w:val="24"/>
          <w:lang w:val="en"/>
        </w:rPr>
      </w:pPr>
      <w:r w:rsidRPr="00272B7E">
        <w:rPr>
          <w:sz w:val="24"/>
          <w:szCs w:val="24"/>
          <w:lang w:val="en"/>
        </w:rPr>
        <w:t>In addition, the payment of stamp duty on documents in Indonesia is associated with the development of information technology in Indonesia has actually experienced significant development since the enactment of the Stamp Duty Law in 1986.</w:t>
      </w:r>
    </w:p>
    <w:p w14:paraId="5D64A046" w14:textId="77777777" w:rsidR="00846127" w:rsidRPr="00272B7E" w:rsidRDefault="00846127" w:rsidP="00272B7E">
      <w:pPr>
        <w:pStyle w:val="BodyText"/>
        <w:spacing w:line="276" w:lineRule="auto"/>
        <w:ind w:right="98"/>
        <w:rPr>
          <w:sz w:val="24"/>
          <w:szCs w:val="24"/>
          <w:lang w:val="en"/>
        </w:rPr>
      </w:pPr>
      <w:r w:rsidRPr="00272B7E">
        <w:rPr>
          <w:sz w:val="24"/>
          <w:szCs w:val="24"/>
          <w:lang w:val="en"/>
        </w:rPr>
        <w:t xml:space="preserve">Initially, it was only a post-it </w:t>
      </w:r>
      <w:proofErr w:type="gramStart"/>
      <w:r w:rsidRPr="00272B7E">
        <w:rPr>
          <w:sz w:val="24"/>
          <w:szCs w:val="24"/>
          <w:lang w:val="en"/>
        </w:rPr>
        <w:t>seal</w:t>
      </w:r>
      <w:proofErr w:type="gramEnd"/>
      <w:r w:rsidRPr="00272B7E">
        <w:rPr>
          <w:sz w:val="24"/>
          <w:szCs w:val="24"/>
          <w:lang w:val="en"/>
        </w:rPr>
        <w:t xml:space="preserve"> and stamp paper, but later with the development of stamp duty repayment with manual stamp duty machines, digital stamp machines, computerized systems, and printing technology. However, all forms of repayment with this machine only apply to paper documents or physical documents and have not been applied to electronic documents.</w:t>
      </w:r>
    </w:p>
    <w:p w14:paraId="786582A8" w14:textId="77777777" w:rsidR="00846127" w:rsidRPr="00272B7E" w:rsidRDefault="00846127" w:rsidP="00846127">
      <w:pPr>
        <w:spacing w:line="276" w:lineRule="auto"/>
        <w:ind w:right="98"/>
        <w:jc w:val="both"/>
        <w:rPr>
          <w:b/>
          <w:bCs/>
          <w:sz w:val="24"/>
          <w:szCs w:val="24"/>
        </w:rPr>
      </w:pPr>
      <w:r w:rsidRPr="00272B7E">
        <w:rPr>
          <w:b/>
          <w:bCs/>
          <w:sz w:val="24"/>
          <w:szCs w:val="24"/>
          <w:lang w:val="en"/>
        </w:rPr>
        <w:t>Suggestion</w:t>
      </w:r>
    </w:p>
    <w:p w14:paraId="627D79E3" w14:textId="79CC49E4" w:rsidR="009C6F2B" w:rsidRPr="00272B7E" w:rsidRDefault="00846127" w:rsidP="00272B7E">
      <w:pPr>
        <w:pStyle w:val="BodyText"/>
        <w:spacing w:line="276" w:lineRule="auto"/>
        <w:ind w:right="98"/>
        <w:rPr>
          <w:sz w:val="24"/>
          <w:szCs w:val="24"/>
          <w:lang w:val="en"/>
        </w:rPr>
      </w:pPr>
      <w:r w:rsidRPr="00272B7E">
        <w:rPr>
          <w:sz w:val="24"/>
          <w:szCs w:val="24"/>
          <w:lang w:val="en"/>
        </w:rPr>
        <w:t>Based on the above discussion, it can be suggested that it should be time for policy makers to make changes to the Stamp Duty Act. This is done with the aim of increasing state revenue, adjusting developments in society and providing legal certainty.</w:t>
      </w:r>
    </w:p>
    <w:p w14:paraId="4A7DFE19" w14:textId="77777777" w:rsidR="00846127" w:rsidRPr="00272B7E" w:rsidRDefault="00846127" w:rsidP="00471F60">
      <w:pPr>
        <w:spacing w:line="276" w:lineRule="auto"/>
        <w:ind w:right="98"/>
        <w:jc w:val="both"/>
        <w:rPr>
          <w:sz w:val="24"/>
          <w:szCs w:val="24"/>
        </w:rPr>
      </w:pPr>
    </w:p>
    <w:p w14:paraId="775A5AB6" w14:textId="02BF1A76" w:rsidR="00373509" w:rsidRPr="00272B7E" w:rsidRDefault="00D60B6C" w:rsidP="00471F60">
      <w:pPr>
        <w:pStyle w:val="BodyText"/>
        <w:spacing w:line="276" w:lineRule="auto"/>
        <w:ind w:right="98" w:firstLine="0"/>
        <w:rPr>
          <w:b/>
          <w:sz w:val="24"/>
          <w:szCs w:val="24"/>
        </w:rPr>
      </w:pPr>
      <w:r w:rsidRPr="00272B7E">
        <w:rPr>
          <w:b/>
          <w:sz w:val="24"/>
          <w:szCs w:val="24"/>
          <w:lang w:val="en"/>
        </w:rPr>
        <w:t>REFERENCES</w:t>
      </w:r>
    </w:p>
    <w:sdt>
      <w:sdtPr>
        <w:rPr>
          <w:sz w:val="24"/>
          <w:szCs w:val="24"/>
        </w:rPr>
        <w:tag w:val="MENDELEY_BIBLIOGRAPHY"/>
        <w:id w:val="-256829339"/>
        <w:placeholder>
          <w:docPart w:val="DefaultPlaceholder_-1854013440"/>
        </w:placeholder>
      </w:sdtPr>
      <w:sdtContent>
        <w:p w14:paraId="1530D439" w14:textId="77777777" w:rsidR="00272B7E" w:rsidRPr="00272B7E" w:rsidRDefault="00272B7E" w:rsidP="00272B7E">
          <w:pPr>
            <w:autoSpaceDE w:val="0"/>
            <w:autoSpaceDN w:val="0"/>
            <w:ind w:hanging="480"/>
            <w:jc w:val="both"/>
            <w:divId w:val="2124373184"/>
            <w:rPr>
              <w:rFonts w:eastAsia="Times New Roman"/>
              <w:sz w:val="24"/>
              <w:szCs w:val="24"/>
            </w:rPr>
          </w:pPr>
          <w:proofErr w:type="spellStart"/>
          <w:r w:rsidRPr="00272B7E">
            <w:rPr>
              <w:rFonts w:eastAsia="Times New Roman"/>
              <w:sz w:val="24"/>
              <w:szCs w:val="24"/>
            </w:rPr>
            <w:t>Alaudin</w:t>
          </w:r>
          <w:proofErr w:type="spellEnd"/>
          <w:r w:rsidRPr="00272B7E">
            <w:rPr>
              <w:rFonts w:eastAsia="Times New Roman"/>
              <w:sz w:val="24"/>
              <w:szCs w:val="24"/>
            </w:rPr>
            <w:t xml:space="preserve">, A. (2016). </w:t>
          </w:r>
          <w:proofErr w:type="spellStart"/>
          <w:r w:rsidRPr="00272B7E">
            <w:rPr>
              <w:rFonts w:eastAsia="Times New Roman"/>
              <w:i/>
              <w:iCs/>
              <w:sz w:val="24"/>
              <w:szCs w:val="24"/>
            </w:rPr>
            <w:t>Formulasi</w:t>
          </w:r>
          <w:proofErr w:type="spellEnd"/>
          <w:r w:rsidRPr="00272B7E">
            <w:rPr>
              <w:rFonts w:eastAsia="Times New Roman"/>
              <w:i/>
              <w:iCs/>
              <w:sz w:val="24"/>
              <w:szCs w:val="24"/>
            </w:rPr>
            <w:t xml:space="preserve"> </w:t>
          </w:r>
          <w:proofErr w:type="spellStart"/>
          <w:r w:rsidRPr="00272B7E">
            <w:rPr>
              <w:rFonts w:eastAsia="Times New Roman"/>
              <w:i/>
              <w:iCs/>
              <w:sz w:val="24"/>
              <w:szCs w:val="24"/>
            </w:rPr>
            <w:t>Pengaturan</w:t>
          </w:r>
          <w:proofErr w:type="spellEnd"/>
          <w:r w:rsidRPr="00272B7E">
            <w:rPr>
              <w:rFonts w:eastAsia="Times New Roman"/>
              <w:i/>
              <w:iCs/>
              <w:sz w:val="24"/>
              <w:szCs w:val="24"/>
            </w:rPr>
            <w:t xml:space="preserve"> Bea </w:t>
          </w:r>
          <w:proofErr w:type="spellStart"/>
          <w:r w:rsidRPr="00272B7E">
            <w:rPr>
              <w:rFonts w:eastAsia="Times New Roman"/>
              <w:i/>
              <w:iCs/>
              <w:sz w:val="24"/>
              <w:szCs w:val="24"/>
            </w:rPr>
            <w:t>Meterai</w:t>
          </w:r>
          <w:proofErr w:type="spellEnd"/>
          <w:r w:rsidRPr="00272B7E">
            <w:rPr>
              <w:rFonts w:eastAsia="Times New Roman"/>
              <w:i/>
              <w:iCs/>
              <w:sz w:val="24"/>
              <w:szCs w:val="24"/>
            </w:rPr>
            <w:t xml:space="preserve"> Pada </w:t>
          </w:r>
          <w:proofErr w:type="spellStart"/>
          <w:r w:rsidRPr="00272B7E">
            <w:rPr>
              <w:rFonts w:eastAsia="Times New Roman"/>
              <w:i/>
              <w:iCs/>
              <w:sz w:val="24"/>
              <w:szCs w:val="24"/>
            </w:rPr>
            <w:t>Transaksi</w:t>
          </w:r>
          <w:proofErr w:type="spellEnd"/>
          <w:r w:rsidRPr="00272B7E">
            <w:rPr>
              <w:rFonts w:eastAsia="Times New Roman"/>
              <w:i/>
              <w:iCs/>
              <w:sz w:val="24"/>
              <w:szCs w:val="24"/>
            </w:rPr>
            <w:t xml:space="preserve"> E-commerce </w:t>
          </w:r>
          <w:proofErr w:type="gramStart"/>
          <w:r w:rsidRPr="00272B7E">
            <w:rPr>
              <w:rFonts w:eastAsia="Times New Roman"/>
              <w:i/>
              <w:iCs/>
              <w:sz w:val="24"/>
              <w:szCs w:val="24"/>
            </w:rPr>
            <w:t>Di</w:t>
          </w:r>
          <w:proofErr w:type="gramEnd"/>
          <w:r w:rsidRPr="00272B7E">
            <w:rPr>
              <w:rFonts w:eastAsia="Times New Roman"/>
              <w:i/>
              <w:iCs/>
              <w:sz w:val="24"/>
              <w:szCs w:val="24"/>
            </w:rPr>
            <w:t xml:space="preserve"> Indonesia</w:t>
          </w:r>
          <w:r w:rsidRPr="00272B7E">
            <w:rPr>
              <w:rFonts w:eastAsia="Times New Roman"/>
              <w:sz w:val="24"/>
              <w:szCs w:val="24"/>
            </w:rPr>
            <w:t xml:space="preserve">. </w:t>
          </w:r>
          <w:proofErr w:type="spellStart"/>
          <w:r w:rsidRPr="00272B7E">
            <w:rPr>
              <w:rFonts w:eastAsia="Times New Roman"/>
              <w:sz w:val="24"/>
              <w:szCs w:val="24"/>
            </w:rPr>
            <w:t>Brawijaya</w:t>
          </w:r>
          <w:proofErr w:type="spellEnd"/>
          <w:r w:rsidRPr="00272B7E">
            <w:rPr>
              <w:rFonts w:eastAsia="Times New Roman"/>
              <w:sz w:val="24"/>
              <w:szCs w:val="24"/>
            </w:rPr>
            <w:t xml:space="preserve"> University.</w:t>
          </w:r>
        </w:p>
        <w:p w14:paraId="0D4A5598" w14:textId="77777777" w:rsidR="00272B7E" w:rsidRPr="00272B7E" w:rsidRDefault="00272B7E" w:rsidP="00272B7E">
          <w:pPr>
            <w:autoSpaceDE w:val="0"/>
            <w:autoSpaceDN w:val="0"/>
            <w:ind w:hanging="480"/>
            <w:jc w:val="both"/>
            <w:divId w:val="1114135285"/>
            <w:rPr>
              <w:rFonts w:eastAsia="Times New Roman"/>
              <w:sz w:val="24"/>
              <w:szCs w:val="24"/>
            </w:rPr>
          </w:pPr>
          <w:proofErr w:type="spellStart"/>
          <w:r w:rsidRPr="00272B7E">
            <w:rPr>
              <w:rFonts w:eastAsia="Times New Roman"/>
              <w:sz w:val="24"/>
              <w:szCs w:val="24"/>
            </w:rPr>
            <w:t>Amiruddin</w:t>
          </w:r>
          <w:proofErr w:type="spellEnd"/>
          <w:r w:rsidRPr="00272B7E">
            <w:rPr>
              <w:rFonts w:eastAsia="Times New Roman"/>
              <w:sz w:val="24"/>
              <w:szCs w:val="24"/>
            </w:rPr>
            <w:t xml:space="preserve">, H. (2012). Zainal </w:t>
          </w:r>
          <w:proofErr w:type="spellStart"/>
          <w:r w:rsidRPr="00272B7E">
            <w:rPr>
              <w:rFonts w:eastAsia="Times New Roman"/>
              <w:sz w:val="24"/>
              <w:szCs w:val="24"/>
            </w:rPr>
            <w:t>Asikin</w:t>
          </w:r>
          <w:proofErr w:type="spellEnd"/>
          <w:r w:rsidRPr="00272B7E">
            <w:rPr>
              <w:rFonts w:eastAsia="Times New Roman"/>
              <w:sz w:val="24"/>
              <w:szCs w:val="24"/>
            </w:rPr>
            <w:t xml:space="preserve">, </w:t>
          </w:r>
          <w:proofErr w:type="spellStart"/>
          <w:r w:rsidRPr="00272B7E">
            <w:rPr>
              <w:rFonts w:eastAsia="Times New Roman"/>
              <w:sz w:val="24"/>
              <w:szCs w:val="24"/>
            </w:rPr>
            <w:t>Pengantar</w:t>
          </w:r>
          <w:proofErr w:type="spellEnd"/>
          <w:r w:rsidRPr="00272B7E">
            <w:rPr>
              <w:rFonts w:eastAsia="Times New Roman"/>
              <w:sz w:val="24"/>
              <w:szCs w:val="24"/>
            </w:rPr>
            <w:t xml:space="preserve"> </w:t>
          </w:r>
          <w:proofErr w:type="spellStart"/>
          <w:r w:rsidRPr="00272B7E">
            <w:rPr>
              <w:rFonts w:eastAsia="Times New Roman"/>
              <w:sz w:val="24"/>
              <w:szCs w:val="24"/>
            </w:rPr>
            <w:t>Metode</w:t>
          </w:r>
          <w:proofErr w:type="spellEnd"/>
          <w:r w:rsidRPr="00272B7E">
            <w:rPr>
              <w:rFonts w:eastAsia="Times New Roman"/>
              <w:sz w:val="24"/>
              <w:szCs w:val="24"/>
            </w:rPr>
            <w:t xml:space="preserve"> </w:t>
          </w:r>
          <w:proofErr w:type="spellStart"/>
          <w:r w:rsidRPr="00272B7E">
            <w:rPr>
              <w:rFonts w:eastAsia="Times New Roman"/>
              <w:sz w:val="24"/>
              <w:szCs w:val="24"/>
            </w:rPr>
            <w:t>Penelitian</w:t>
          </w:r>
          <w:proofErr w:type="spellEnd"/>
          <w:r w:rsidRPr="00272B7E">
            <w:rPr>
              <w:rFonts w:eastAsia="Times New Roman"/>
              <w:sz w:val="24"/>
              <w:szCs w:val="24"/>
            </w:rPr>
            <w:t xml:space="preserve"> Hukum. </w:t>
          </w:r>
          <w:r w:rsidRPr="00272B7E">
            <w:rPr>
              <w:rFonts w:eastAsia="Times New Roman"/>
              <w:i/>
              <w:iCs/>
              <w:sz w:val="24"/>
              <w:szCs w:val="24"/>
            </w:rPr>
            <w:t xml:space="preserve">Jakarta: </w:t>
          </w:r>
          <w:proofErr w:type="spellStart"/>
          <w:r w:rsidRPr="00272B7E">
            <w:rPr>
              <w:rFonts w:eastAsia="Times New Roman"/>
              <w:i/>
              <w:iCs/>
              <w:sz w:val="24"/>
              <w:szCs w:val="24"/>
            </w:rPr>
            <w:t>Rajawali</w:t>
          </w:r>
          <w:proofErr w:type="spellEnd"/>
          <w:r w:rsidRPr="00272B7E">
            <w:rPr>
              <w:rFonts w:eastAsia="Times New Roman"/>
              <w:i/>
              <w:iCs/>
              <w:sz w:val="24"/>
              <w:szCs w:val="24"/>
            </w:rPr>
            <w:t xml:space="preserve"> Pers</w:t>
          </w:r>
          <w:r w:rsidRPr="00272B7E">
            <w:rPr>
              <w:rFonts w:eastAsia="Times New Roman"/>
              <w:sz w:val="24"/>
              <w:szCs w:val="24"/>
            </w:rPr>
            <w:t>.</w:t>
          </w:r>
        </w:p>
        <w:p w14:paraId="77C26C40" w14:textId="77777777" w:rsidR="00272B7E" w:rsidRPr="00272B7E" w:rsidRDefault="00272B7E" w:rsidP="00272B7E">
          <w:pPr>
            <w:autoSpaceDE w:val="0"/>
            <w:autoSpaceDN w:val="0"/>
            <w:ind w:hanging="480"/>
            <w:jc w:val="both"/>
            <w:divId w:val="435633403"/>
            <w:rPr>
              <w:rFonts w:eastAsia="Times New Roman"/>
              <w:sz w:val="24"/>
              <w:szCs w:val="24"/>
            </w:rPr>
          </w:pPr>
          <w:proofErr w:type="spellStart"/>
          <w:r w:rsidRPr="00272B7E">
            <w:rPr>
              <w:rFonts w:eastAsia="Times New Roman"/>
              <w:sz w:val="24"/>
              <w:szCs w:val="24"/>
            </w:rPr>
            <w:t>Fitri</w:t>
          </w:r>
          <w:proofErr w:type="spellEnd"/>
          <w:r w:rsidRPr="00272B7E">
            <w:rPr>
              <w:rFonts w:eastAsia="Times New Roman"/>
              <w:sz w:val="24"/>
              <w:szCs w:val="24"/>
            </w:rPr>
            <w:t xml:space="preserve">, W. (2022). </w:t>
          </w:r>
          <w:proofErr w:type="spellStart"/>
          <w:r w:rsidRPr="00272B7E">
            <w:rPr>
              <w:rFonts w:eastAsia="Times New Roman"/>
              <w:sz w:val="24"/>
              <w:szCs w:val="24"/>
            </w:rPr>
            <w:t>Pengaruh</w:t>
          </w:r>
          <w:proofErr w:type="spellEnd"/>
          <w:r w:rsidRPr="00272B7E">
            <w:rPr>
              <w:rFonts w:eastAsia="Times New Roman"/>
              <w:sz w:val="24"/>
              <w:szCs w:val="24"/>
            </w:rPr>
            <w:t xml:space="preserve"> </w:t>
          </w:r>
          <w:proofErr w:type="spellStart"/>
          <w:r w:rsidRPr="00272B7E">
            <w:rPr>
              <w:rFonts w:eastAsia="Times New Roman"/>
              <w:sz w:val="24"/>
              <w:szCs w:val="24"/>
            </w:rPr>
            <w:t>integritas</w:t>
          </w:r>
          <w:proofErr w:type="spellEnd"/>
          <w:r w:rsidRPr="00272B7E">
            <w:rPr>
              <w:rFonts w:eastAsia="Times New Roman"/>
              <w:sz w:val="24"/>
              <w:szCs w:val="24"/>
            </w:rPr>
            <w:t xml:space="preserve"> </w:t>
          </w:r>
          <w:proofErr w:type="spellStart"/>
          <w:r w:rsidRPr="00272B7E">
            <w:rPr>
              <w:rFonts w:eastAsia="Times New Roman"/>
              <w:sz w:val="24"/>
              <w:szCs w:val="24"/>
            </w:rPr>
            <w:t>perbankan</w:t>
          </w:r>
          <w:proofErr w:type="spellEnd"/>
          <w:r w:rsidRPr="00272B7E">
            <w:rPr>
              <w:rFonts w:eastAsia="Times New Roman"/>
              <w:sz w:val="24"/>
              <w:szCs w:val="24"/>
            </w:rPr>
            <w:t xml:space="preserve"> syariah </w:t>
          </w:r>
          <w:proofErr w:type="spellStart"/>
          <w:r w:rsidRPr="00272B7E">
            <w:rPr>
              <w:rFonts w:eastAsia="Times New Roman"/>
              <w:sz w:val="24"/>
              <w:szCs w:val="24"/>
            </w:rPr>
            <w:t>sebagai</w:t>
          </w:r>
          <w:proofErr w:type="spellEnd"/>
          <w:r w:rsidRPr="00272B7E">
            <w:rPr>
              <w:rFonts w:eastAsia="Times New Roman"/>
              <w:sz w:val="24"/>
              <w:szCs w:val="24"/>
            </w:rPr>
            <w:t xml:space="preserve"> </w:t>
          </w:r>
          <w:proofErr w:type="spellStart"/>
          <w:r w:rsidRPr="00272B7E">
            <w:rPr>
              <w:rFonts w:eastAsia="Times New Roman"/>
              <w:sz w:val="24"/>
              <w:szCs w:val="24"/>
            </w:rPr>
            <w:t>sektor</w:t>
          </w:r>
          <w:proofErr w:type="spellEnd"/>
          <w:r w:rsidRPr="00272B7E">
            <w:rPr>
              <w:rFonts w:eastAsia="Times New Roman"/>
              <w:sz w:val="24"/>
              <w:szCs w:val="24"/>
            </w:rPr>
            <w:t xml:space="preserve"> </w:t>
          </w:r>
          <w:proofErr w:type="spellStart"/>
          <w:r w:rsidRPr="00272B7E">
            <w:rPr>
              <w:rFonts w:eastAsia="Times New Roman"/>
              <w:sz w:val="24"/>
              <w:szCs w:val="24"/>
            </w:rPr>
            <w:t>keuangan</w:t>
          </w:r>
          <w:proofErr w:type="spellEnd"/>
          <w:r w:rsidRPr="00272B7E">
            <w:rPr>
              <w:rFonts w:eastAsia="Times New Roman"/>
              <w:sz w:val="24"/>
              <w:szCs w:val="24"/>
            </w:rPr>
            <w:t xml:space="preserve"> </w:t>
          </w:r>
          <w:proofErr w:type="spellStart"/>
          <w:r w:rsidRPr="00272B7E">
            <w:rPr>
              <w:rFonts w:eastAsia="Times New Roman"/>
              <w:sz w:val="24"/>
              <w:szCs w:val="24"/>
            </w:rPr>
            <w:t>dalam</w:t>
          </w:r>
          <w:proofErr w:type="spellEnd"/>
          <w:r w:rsidRPr="00272B7E">
            <w:rPr>
              <w:rFonts w:eastAsia="Times New Roman"/>
              <w:sz w:val="24"/>
              <w:szCs w:val="24"/>
            </w:rPr>
            <w:t xml:space="preserve"> </w:t>
          </w:r>
          <w:proofErr w:type="spellStart"/>
          <w:r w:rsidRPr="00272B7E">
            <w:rPr>
              <w:rFonts w:eastAsia="Times New Roman"/>
              <w:sz w:val="24"/>
              <w:szCs w:val="24"/>
            </w:rPr>
            <w:t>meningkatkan</w:t>
          </w:r>
          <w:proofErr w:type="spellEnd"/>
          <w:r w:rsidRPr="00272B7E">
            <w:rPr>
              <w:rFonts w:eastAsia="Times New Roman"/>
              <w:sz w:val="24"/>
              <w:szCs w:val="24"/>
            </w:rPr>
            <w:t xml:space="preserve"> </w:t>
          </w:r>
          <w:proofErr w:type="spellStart"/>
          <w:r w:rsidRPr="00272B7E">
            <w:rPr>
              <w:rFonts w:eastAsia="Times New Roman"/>
              <w:sz w:val="24"/>
              <w:szCs w:val="24"/>
            </w:rPr>
            <w:t>perekonomian</w:t>
          </w:r>
          <w:proofErr w:type="spellEnd"/>
          <w:r w:rsidRPr="00272B7E">
            <w:rPr>
              <w:rFonts w:eastAsia="Times New Roman"/>
              <w:sz w:val="24"/>
              <w:szCs w:val="24"/>
            </w:rPr>
            <w:t xml:space="preserve"> Indonesia pada masa </w:t>
          </w:r>
          <w:proofErr w:type="spellStart"/>
          <w:r w:rsidRPr="00272B7E">
            <w:rPr>
              <w:rFonts w:eastAsia="Times New Roman"/>
              <w:sz w:val="24"/>
              <w:szCs w:val="24"/>
            </w:rPr>
            <w:t>pandemi</w:t>
          </w:r>
          <w:proofErr w:type="spellEnd"/>
          <w:r w:rsidRPr="00272B7E">
            <w:rPr>
              <w:rFonts w:eastAsia="Times New Roman"/>
              <w:sz w:val="24"/>
              <w:szCs w:val="24"/>
            </w:rPr>
            <w:t xml:space="preserve">. </w:t>
          </w:r>
          <w:proofErr w:type="spellStart"/>
          <w:r w:rsidRPr="00272B7E">
            <w:rPr>
              <w:rFonts w:eastAsia="Times New Roman"/>
              <w:i/>
              <w:iCs/>
              <w:sz w:val="24"/>
              <w:szCs w:val="24"/>
            </w:rPr>
            <w:t>Jurnal</w:t>
          </w:r>
          <w:proofErr w:type="spellEnd"/>
          <w:r w:rsidRPr="00272B7E">
            <w:rPr>
              <w:rFonts w:eastAsia="Times New Roman"/>
              <w:i/>
              <w:iCs/>
              <w:sz w:val="24"/>
              <w:szCs w:val="24"/>
            </w:rPr>
            <w:t xml:space="preserve"> </w:t>
          </w:r>
          <w:proofErr w:type="spellStart"/>
          <w:r w:rsidRPr="00272B7E">
            <w:rPr>
              <w:rFonts w:eastAsia="Times New Roman"/>
              <w:i/>
              <w:iCs/>
              <w:sz w:val="24"/>
              <w:szCs w:val="24"/>
            </w:rPr>
            <w:t>Komunikasi</w:t>
          </w:r>
          <w:proofErr w:type="spellEnd"/>
          <w:r w:rsidRPr="00272B7E">
            <w:rPr>
              <w:rFonts w:eastAsia="Times New Roman"/>
              <w:i/>
              <w:iCs/>
              <w:sz w:val="24"/>
              <w:szCs w:val="24"/>
            </w:rPr>
            <w:t xml:space="preserve"> Hukum (JKH)</w:t>
          </w:r>
          <w:r w:rsidRPr="00272B7E">
            <w:rPr>
              <w:rFonts w:eastAsia="Times New Roman"/>
              <w:sz w:val="24"/>
              <w:szCs w:val="24"/>
            </w:rPr>
            <w:t xml:space="preserve">, </w:t>
          </w:r>
          <w:r w:rsidRPr="00272B7E">
            <w:rPr>
              <w:rFonts w:eastAsia="Times New Roman"/>
              <w:i/>
              <w:iCs/>
              <w:sz w:val="24"/>
              <w:szCs w:val="24"/>
            </w:rPr>
            <w:t>8</w:t>
          </w:r>
          <w:r w:rsidRPr="00272B7E">
            <w:rPr>
              <w:rFonts w:eastAsia="Times New Roman"/>
              <w:sz w:val="24"/>
              <w:szCs w:val="24"/>
            </w:rPr>
            <w:t>(1), 317–333.</w:t>
          </w:r>
        </w:p>
        <w:p w14:paraId="78BFD0C0" w14:textId="77777777" w:rsidR="00272B7E" w:rsidRPr="00272B7E" w:rsidRDefault="00272B7E" w:rsidP="00272B7E">
          <w:pPr>
            <w:autoSpaceDE w:val="0"/>
            <w:autoSpaceDN w:val="0"/>
            <w:ind w:hanging="480"/>
            <w:jc w:val="both"/>
            <w:divId w:val="129785910"/>
            <w:rPr>
              <w:rFonts w:eastAsia="Times New Roman"/>
              <w:sz w:val="24"/>
              <w:szCs w:val="24"/>
            </w:rPr>
          </w:pPr>
          <w:proofErr w:type="spellStart"/>
          <w:r w:rsidRPr="00272B7E">
            <w:rPr>
              <w:rFonts w:eastAsia="Times New Roman"/>
              <w:sz w:val="24"/>
              <w:szCs w:val="24"/>
            </w:rPr>
            <w:t>Kalesaran</w:t>
          </w:r>
          <w:proofErr w:type="spellEnd"/>
          <w:r w:rsidRPr="00272B7E">
            <w:rPr>
              <w:rFonts w:eastAsia="Times New Roman"/>
              <w:sz w:val="24"/>
              <w:szCs w:val="24"/>
            </w:rPr>
            <w:t xml:space="preserve">, F. (2022). ANALISIS YURIDIS TERHADAP METERAI ELEKTRONIK DITINJAU DARI UNDANG-UNDANG NOMOR 10 TAHUN 2020. </w:t>
          </w:r>
          <w:r w:rsidRPr="00272B7E">
            <w:rPr>
              <w:rFonts w:eastAsia="Times New Roman"/>
              <w:i/>
              <w:iCs/>
              <w:sz w:val="24"/>
              <w:szCs w:val="24"/>
            </w:rPr>
            <w:t>LEX PRIVATUM</w:t>
          </w:r>
          <w:r w:rsidRPr="00272B7E">
            <w:rPr>
              <w:rFonts w:eastAsia="Times New Roman"/>
              <w:sz w:val="24"/>
              <w:szCs w:val="24"/>
            </w:rPr>
            <w:t xml:space="preserve">, </w:t>
          </w:r>
          <w:r w:rsidRPr="00272B7E">
            <w:rPr>
              <w:rFonts w:eastAsia="Times New Roman"/>
              <w:i/>
              <w:iCs/>
              <w:sz w:val="24"/>
              <w:szCs w:val="24"/>
            </w:rPr>
            <w:t>10</w:t>
          </w:r>
          <w:r w:rsidRPr="00272B7E">
            <w:rPr>
              <w:rFonts w:eastAsia="Times New Roman"/>
              <w:sz w:val="24"/>
              <w:szCs w:val="24"/>
            </w:rPr>
            <w:t>(4).</w:t>
          </w:r>
        </w:p>
        <w:p w14:paraId="71B85F8A" w14:textId="77777777" w:rsidR="00272B7E" w:rsidRPr="00272B7E" w:rsidRDefault="00272B7E" w:rsidP="00272B7E">
          <w:pPr>
            <w:autoSpaceDE w:val="0"/>
            <w:autoSpaceDN w:val="0"/>
            <w:ind w:hanging="480"/>
            <w:jc w:val="both"/>
            <w:divId w:val="472335801"/>
            <w:rPr>
              <w:rFonts w:eastAsia="Times New Roman"/>
              <w:sz w:val="24"/>
              <w:szCs w:val="24"/>
            </w:rPr>
          </w:pPr>
          <w:proofErr w:type="spellStart"/>
          <w:r w:rsidRPr="00272B7E">
            <w:rPr>
              <w:rFonts w:eastAsia="Times New Roman"/>
              <w:sz w:val="24"/>
              <w:szCs w:val="24"/>
            </w:rPr>
            <w:t>Makarim</w:t>
          </w:r>
          <w:proofErr w:type="spellEnd"/>
          <w:r w:rsidRPr="00272B7E">
            <w:rPr>
              <w:rFonts w:eastAsia="Times New Roman"/>
              <w:sz w:val="24"/>
              <w:szCs w:val="24"/>
            </w:rPr>
            <w:t xml:space="preserve">, E. (2015). </w:t>
          </w:r>
          <w:proofErr w:type="spellStart"/>
          <w:r w:rsidRPr="00272B7E">
            <w:rPr>
              <w:rFonts w:eastAsia="Times New Roman"/>
              <w:sz w:val="24"/>
              <w:szCs w:val="24"/>
            </w:rPr>
            <w:t>Keautentikan</w:t>
          </w:r>
          <w:proofErr w:type="spellEnd"/>
          <w:r w:rsidRPr="00272B7E">
            <w:rPr>
              <w:rFonts w:eastAsia="Times New Roman"/>
              <w:sz w:val="24"/>
              <w:szCs w:val="24"/>
            </w:rPr>
            <w:t xml:space="preserve"> </w:t>
          </w:r>
          <w:proofErr w:type="spellStart"/>
          <w:r w:rsidRPr="00272B7E">
            <w:rPr>
              <w:rFonts w:eastAsia="Times New Roman"/>
              <w:sz w:val="24"/>
              <w:szCs w:val="24"/>
            </w:rPr>
            <w:t>Dokumen</w:t>
          </w:r>
          <w:proofErr w:type="spellEnd"/>
          <w:r w:rsidRPr="00272B7E">
            <w:rPr>
              <w:rFonts w:eastAsia="Times New Roman"/>
              <w:sz w:val="24"/>
              <w:szCs w:val="24"/>
            </w:rPr>
            <w:t xml:space="preserve"> Publik </w:t>
          </w:r>
          <w:proofErr w:type="spellStart"/>
          <w:r w:rsidRPr="00272B7E">
            <w:rPr>
              <w:rFonts w:eastAsia="Times New Roman"/>
              <w:sz w:val="24"/>
              <w:szCs w:val="24"/>
            </w:rPr>
            <w:t>Elektronik</w:t>
          </w:r>
          <w:proofErr w:type="spellEnd"/>
          <w:r w:rsidRPr="00272B7E">
            <w:rPr>
              <w:rFonts w:eastAsia="Times New Roman"/>
              <w:sz w:val="24"/>
              <w:szCs w:val="24"/>
            </w:rPr>
            <w:t xml:space="preserve"> </w:t>
          </w:r>
          <w:proofErr w:type="spellStart"/>
          <w:r w:rsidRPr="00272B7E">
            <w:rPr>
              <w:rFonts w:eastAsia="Times New Roman"/>
              <w:sz w:val="24"/>
              <w:szCs w:val="24"/>
            </w:rPr>
            <w:t>Dalam</w:t>
          </w:r>
          <w:proofErr w:type="spellEnd"/>
          <w:r w:rsidRPr="00272B7E">
            <w:rPr>
              <w:rFonts w:eastAsia="Times New Roman"/>
              <w:sz w:val="24"/>
              <w:szCs w:val="24"/>
            </w:rPr>
            <w:t xml:space="preserve"> </w:t>
          </w:r>
          <w:proofErr w:type="spellStart"/>
          <w:r w:rsidRPr="00272B7E">
            <w:rPr>
              <w:rFonts w:eastAsia="Times New Roman"/>
              <w:sz w:val="24"/>
              <w:szCs w:val="24"/>
            </w:rPr>
            <w:t>Administrasi</w:t>
          </w:r>
          <w:proofErr w:type="spellEnd"/>
          <w:r w:rsidRPr="00272B7E">
            <w:rPr>
              <w:rFonts w:eastAsia="Times New Roman"/>
              <w:sz w:val="24"/>
              <w:szCs w:val="24"/>
            </w:rPr>
            <w:t xml:space="preserve"> </w:t>
          </w:r>
          <w:proofErr w:type="spellStart"/>
          <w:r w:rsidRPr="00272B7E">
            <w:rPr>
              <w:rFonts w:eastAsia="Times New Roman"/>
              <w:sz w:val="24"/>
              <w:szCs w:val="24"/>
            </w:rPr>
            <w:t>Pemerintahan</w:t>
          </w:r>
          <w:proofErr w:type="spellEnd"/>
          <w:r w:rsidRPr="00272B7E">
            <w:rPr>
              <w:rFonts w:eastAsia="Times New Roman"/>
              <w:sz w:val="24"/>
              <w:szCs w:val="24"/>
            </w:rPr>
            <w:t xml:space="preserve"> Dan </w:t>
          </w:r>
          <w:proofErr w:type="spellStart"/>
          <w:r w:rsidRPr="00272B7E">
            <w:rPr>
              <w:rFonts w:eastAsia="Times New Roman"/>
              <w:sz w:val="24"/>
              <w:szCs w:val="24"/>
            </w:rPr>
            <w:t>Pelayanan</w:t>
          </w:r>
          <w:proofErr w:type="spellEnd"/>
          <w:r w:rsidRPr="00272B7E">
            <w:rPr>
              <w:rFonts w:eastAsia="Times New Roman"/>
              <w:sz w:val="24"/>
              <w:szCs w:val="24"/>
            </w:rPr>
            <w:t xml:space="preserve"> Publik. </w:t>
          </w:r>
          <w:proofErr w:type="spellStart"/>
          <w:r w:rsidRPr="00272B7E">
            <w:rPr>
              <w:rFonts w:eastAsia="Times New Roman"/>
              <w:i/>
              <w:iCs/>
              <w:sz w:val="24"/>
              <w:szCs w:val="24"/>
            </w:rPr>
            <w:t>Jurnal</w:t>
          </w:r>
          <w:proofErr w:type="spellEnd"/>
          <w:r w:rsidRPr="00272B7E">
            <w:rPr>
              <w:rFonts w:eastAsia="Times New Roman"/>
              <w:i/>
              <w:iCs/>
              <w:sz w:val="24"/>
              <w:szCs w:val="24"/>
            </w:rPr>
            <w:t xml:space="preserve"> Hukum &amp; Pembangunan</w:t>
          </w:r>
          <w:r w:rsidRPr="00272B7E">
            <w:rPr>
              <w:rFonts w:eastAsia="Times New Roman"/>
              <w:sz w:val="24"/>
              <w:szCs w:val="24"/>
            </w:rPr>
            <w:t xml:space="preserve">, </w:t>
          </w:r>
          <w:r w:rsidRPr="00272B7E">
            <w:rPr>
              <w:rFonts w:eastAsia="Times New Roman"/>
              <w:i/>
              <w:iCs/>
              <w:sz w:val="24"/>
              <w:szCs w:val="24"/>
            </w:rPr>
            <w:t>45</w:t>
          </w:r>
          <w:r w:rsidRPr="00272B7E">
            <w:rPr>
              <w:rFonts w:eastAsia="Times New Roman"/>
              <w:sz w:val="24"/>
              <w:szCs w:val="24"/>
            </w:rPr>
            <w:t>(4), 508–570.</w:t>
          </w:r>
        </w:p>
        <w:p w14:paraId="493632D5" w14:textId="77777777" w:rsidR="00272B7E" w:rsidRPr="00272B7E" w:rsidRDefault="00272B7E" w:rsidP="00272B7E">
          <w:pPr>
            <w:autoSpaceDE w:val="0"/>
            <w:autoSpaceDN w:val="0"/>
            <w:ind w:hanging="480"/>
            <w:jc w:val="both"/>
            <w:divId w:val="1482502190"/>
            <w:rPr>
              <w:rFonts w:eastAsia="Times New Roman"/>
              <w:sz w:val="24"/>
              <w:szCs w:val="24"/>
            </w:rPr>
          </w:pPr>
          <w:proofErr w:type="spellStart"/>
          <w:r w:rsidRPr="00272B7E">
            <w:rPr>
              <w:rFonts w:eastAsia="Times New Roman"/>
              <w:sz w:val="24"/>
              <w:szCs w:val="24"/>
            </w:rPr>
            <w:t>Marzuki</w:t>
          </w:r>
          <w:proofErr w:type="spellEnd"/>
          <w:r w:rsidRPr="00272B7E">
            <w:rPr>
              <w:rFonts w:eastAsia="Times New Roman"/>
              <w:sz w:val="24"/>
              <w:szCs w:val="24"/>
            </w:rPr>
            <w:t xml:space="preserve">, M. (2017). </w:t>
          </w:r>
          <w:proofErr w:type="spellStart"/>
          <w:r w:rsidRPr="00272B7E">
            <w:rPr>
              <w:rFonts w:eastAsia="Times New Roman"/>
              <w:i/>
              <w:iCs/>
              <w:sz w:val="24"/>
              <w:szCs w:val="24"/>
            </w:rPr>
            <w:t>Penelitian</w:t>
          </w:r>
          <w:proofErr w:type="spellEnd"/>
          <w:r w:rsidRPr="00272B7E">
            <w:rPr>
              <w:rFonts w:eastAsia="Times New Roman"/>
              <w:i/>
              <w:iCs/>
              <w:sz w:val="24"/>
              <w:szCs w:val="24"/>
            </w:rPr>
            <w:t xml:space="preserve"> Hukum: </w:t>
          </w:r>
          <w:proofErr w:type="spellStart"/>
          <w:r w:rsidRPr="00272B7E">
            <w:rPr>
              <w:rFonts w:eastAsia="Times New Roman"/>
              <w:i/>
              <w:iCs/>
              <w:sz w:val="24"/>
              <w:szCs w:val="24"/>
            </w:rPr>
            <w:t>Edisi</w:t>
          </w:r>
          <w:proofErr w:type="spellEnd"/>
          <w:r w:rsidRPr="00272B7E">
            <w:rPr>
              <w:rFonts w:eastAsia="Times New Roman"/>
              <w:i/>
              <w:iCs/>
              <w:sz w:val="24"/>
              <w:szCs w:val="24"/>
            </w:rPr>
            <w:t xml:space="preserve"> </w:t>
          </w:r>
          <w:proofErr w:type="spellStart"/>
          <w:r w:rsidRPr="00272B7E">
            <w:rPr>
              <w:rFonts w:eastAsia="Times New Roman"/>
              <w:i/>
              <w:iCs/>
              <w:sz w:val="24"/>
              <w:szCs w:val="24"/>
            </w:rPr>
            <w:t>Revisi</w:t>
          </w:r>
          <w:proofErr w:type="spellEnd"/>
          <w:r w:rsidRPr="00272B7E">
            <w:rPr>
              <w:rFonts w:eastAsia="Times New Roman"/>
              <w:sz w:val="24"/>
              <w:szCs w:val="24"/>
            </w:rPr>
            <w:t xml:space="preserve">. </w:t>
          </w:r>
          <w:proofErr w:type="spellStart"/>
          <w:r w:rsidRPr="00272B7E">
            <w:rPr>
              <w:rFonts w:eastAsia="Times New Roman"/>
              <w:sz w:val="24"/>
              <w:szCs w:val="24"/>
            </w:rPr>
            <w:t>Prenada</w:t>
          </w:r>
          <w:proofErr w:type="spellEnd"/>
          <w:r w:rsidRPr="00272B7E">
            <w:rPr>
              <w:rFonts w:eastAsia="Times New Roman"/>
              <w:sz w:val="24"/>
              <w:szCs w:val="24"/>
            </w:rPr>
            <w:t xml:space="preserve"> Media.</w:t>
          </w:r>
        </w:p>
        <w:p w14:paraId="3F48FF67" w14:textId="77777777" w:rsidR="00272B7E" w:rsidRPr="00272B7E" w:rsidRDefault="00272B7E" w:rsidP="00272B7E">
          <w:pPr>
            <w:autoSpaceDE w:val="0"/>
            <w:autoSpaceDN w:val="0"/>
            <w:ind w:hanging="480"/>
            <w:jc w:val="both"/>
            <w:divId w:val="2089498459"/>
            <w:rPr>
              <w:rFonts w:eastAsia="Times New Roman"/>
              <w:sz w:val="24"/>
              <w:szCs w:val="24"/>
            </w:rPr>
          </w:pPr>
          <w:proofErr w:type="spellStart"/>
          <w:r w:rsidRPr="00272B7E">
            <w:rPr>
              <w:rFonts w:eastAsia="Times New Roman"/>
              <w:sz w:val="24"/>
              <w:szCs w:val="24"/>
            </w:rPr>
            <w:t>Mayasari</w:t>
          </w:r>
          <w:proofErr w:type="spellEnd"/>
          <w:r w:rsidRPr="00272B7E">
            <w:rPr>
              <w:rFonts w:eastAsia="Times New Roman"/>
              <w:sz w:val="24"/>
              <w:szCs w:val="24"/>
            </w:rPr>
            <w:t xml:space="preserve">, I. D. A. D., &amp; Rudy, D. G. (2021). </w:t>
          </w:r>
          <w:proofErr w:type="spellStart"/>
          <w:r w:rsidRPr="00272B7E">
            <w:rPr>
              <w:rFonts w:eastAsia="Times New Roman"/>
              <w:sz w:val="24"/>
              <w:szCs w:val="24"/>
            </w:rPr>
            <w:t>Urgensi</w:t>
          </w:r>
          <w:proofErr w:type="spellEnd"/>
          <w:r w:rsidRPr="00272B7E">
            <w:rPr>
              <w:rFonts w:eastAsia="Times New Roman"/>
              <w:sz w:val="24"/>
              <w:szCs w:val="24"/>
            </w:rPr>
            <w:t xml:space="preserve"> </w:t>
          </w:r>
          <w:proofErr w:type="spellStart"/>
          <w:r w:rsidRPr="00272B7E">
            <w:rPr>
              <w:rFonts w:eastAsia="Times New Roman"/>
              <w:sz w:val="24"/>
              <w:szCs w:val="24"/>
            </w:rPr>
            <w:t>Rekonstruksi</w:t>
          </w:r>
          <w:proofErr w:type="spellEnd"/>
          <w:r w:rsidRPr="00272B7E">
            <w:rPr>
              <w:rFonts w:eastAsia="Times New Roman"/>
              <w:sz w:val="24"/>
              <w:szCs w:val="24"/>
            </w:rPr>
            <w:t xml:space="preserve"> </w:t>
          </w:r>
          <w:proofErr w:type="spellStart"/>
          <w:r w:rsidRPr="00272B7E">
            <w:rPr>
              <w:rFonts w:eastAsia="Times New Roman"/>
              <w:sz w:val="24"/>
              <w:szCs w:val="24"/>
            </w:rPr>
            <w:t>Pengaturan</w:t>
          </w:r>
          <w:proofErr w:type="spellEnd"/>
          <w:r w:rsidRPr="00272B7E">
            <w:rPr>
              <w:rFonts w:eastAsia="Times New Roman"/>
              <w:sz w:val="24"/>
              <w:szCs w:val="24"/>
            </w:rPr>
            <w:t xml:space="preserve"> </w:t>
          </w:r>
          <w:proofErr w:type="spellStart"/>
          <w:r w:rsidRPr="00272B7E">
            <w:rPr>
              <w:rFonts w:eastAsia="Times New Roman"/>
              <w:sz w:val="24"/>
              <w:szCs w:val="24"/>
            </w:rPr>
            <w:t>Praktek</w:t>
          </w:r>
          <w:proofErr w:type="spellEnd"/>
          <w:r w:rsidRPr="00272B7E">
            <w:rPr>
              <w:rFonts w:eastAsia="Times New Roman"/>
              <w:sz w:val="24"/>
              <w:szCs w:val="24"/>
            </w:rPr>
            <w:t xml:space="preserve"> </w:t>
          </w:r>
          <w:proofErr w:type="spellStart"/>
          <w:r w:rsidRPr="00272B7E">
            <w:rPr>
              <w:rFonts w:eastAsia="Times New Roman"/>
              <w:sz w:val="24"/>
              <w:szCs w:val="24"/>
            </w:rPr>
            <w:t>Perjanjian</w:t>
          </w:r>
          <w:proofErr w:type="spellEnd"/>
          <w:r w:rsidRPr="00272B7E">
            <w:rPr>
              <w:rFonts w:eastAsia="Times New Roman"/>
              <w:sz w:val="24"/>
              <w:szCs w:val="24"/>
            </w:rPr>
            <w:t xml:space="preserve"> </w:t>
          </w:r>
          <w:proofErr w:type="spellStart"/>
          <w:r w:rsidRPr="00272B7E">
            <w:rPr>
              <w:rFonts w:eastAsia="Times New Roman"/>
              <w:sz w:val="24"/>
              <w:szCs w:val="24"/>
            </w:rPr>
            <w:t>Perdagangan</w:t>
          </w:r>
          <w:proofErr w:type="spellEnd"/>
          <w:r w:rsidRPr="00272B7E">
            <w:rPr>
              <w:rFonts w:eastAsia="Times New Roman"/>
              <w:sz w:val="24"/>
              <w:szCs w:val="24"/>
            </w:rPr>
            <w:t xml:space="preserve"> </w:t>
          </w:r>
          <w:proofErr w:type="spellStart"/>
          <w:r w:rsidRPr="00272B7E">
            <w:rPr>
              <w:rFonts w:eastAsia="Times New Roman"/>
              <w:sz w:val="24"/>
              <w:szCs w:val="24"/>
            </w:rPr>
            <w:t>Melalui</w:t>
          </w:r>
          <w:proofErr w:type="spellEnd"/>
          <w:r w:rsidRPr="00272B7E">
            <w:rPr>
              <w:rFonts w:eastAsia="Times New Roman"/>
              <w:sz w:val="24"/>
              <w:szCs w:val="24"/>
            </w:rPr>
            <w:t xml:space="preserve"> E-Commerce. </w:t>
          </w:r>
          <w:proofErr w:type="spellStart"/>
          <w:r w:rsidRPr="00272B7E">
            <w:rPr>
              <w:rFonts w:eastAsia="Times New Roman"/>
              <w:i/>
              <w:iCs/>
              <w:sz w:val="24"/>
              <w:szCs w:val="24"/>
            </w:rPr>
            <w:t>Jurnal</w:t>
          </w:r>
          <w:proofErr w:type="spellEnd"/>
          <w:r w:rsidRPr="00272B7E">
            <w:rPr>
              <w:rFonts w:eastAsia="Times New Roman"/>
              <w:i/>
              <w:iCs/>
              <w:sz w:val="24"/>
              <w:szCs w:val="24"/>
            </w:rPr>
            <w:t xml:space="preserve"> </w:t>
          </w:r>
          <w:proofErr w:type="spellStart"/>
          <w:r w:rsidRPr="00272B7E">
            <w:rPr>
              <w:rFonts w:eastAsia="Times New Roman"/>
              <w:i/>
              <w:iCs/>
              <w:sz w:val="24"/>
              <w:szCs w:val="24"/>
            </w:rPr>
            <w:t>Komunikasi</w:t>
          </w:r>
          <w:proofErr w:type="spellEnd"/>
          <w:r w:rsidRPr="00272B7E">
            <w:rPr>
              <w:rFonts w:eastAsia="Times New Roman"/>
              <w:i/>
              <w:iCs/>
              <w:sz w:val="24"/>
              <w:szCs w:val="24"/>
            </w:rPr>
            <w:t xml:space="preserve"> Hukum (JKH)</w:t>
          </w:r>
          <w:r w:rsidRPr="00272B7E">
            <w:rPr>
              <w:rFonts w:eastAsia="Times New Roman"/>
              <w:sz w:val="24"/>
              <w:szCs w:val="24"/>
            </w:rPr>
            <w:t xml:space="preserve">, </w:t>
          </w:r>
          <w:r w:rsidRPr="00272B7E">
            <w:rPr>
              <w:rFonts w:eastAsia="Times New Roman"/>
              <w:i/>
              <w:iCs/>
              <w:sz w:val="24"/>
              <w:szCs w:val="24"/>
            </w:rPr>
            <w:t>7</w:t>
          </w:r>
          <w:r w:rsidRPr="00272B7E">
            <w:rPr>
              <w:rFonts w:eastAsia="Times New Roman"/>
              <w:sz w:val="24"/>
              <w:szCs w:val="24"/>
            </w:rPr>
            <w:t>(1), 235–251.</w:t>
          </w:r>
        </w:p>
        <w:p w14:paraId="6E7AED14" w14:textId="77777777" w:rsidR="00272B7E" w:rsidRPr="00272B7E" w:rsidRDefault="00272B7E" w:rsidP="00272B7E">
          <w:pPr>
            <w:autoSpaceDE w:val="0"/>
            <w:autoSpaceDN w:val="0"/>
            <w:ind w:hanging="480"/>
            <w:jc w:val="both"/>
            <w:divId w:val="614093859"/>
            <w:rPr>
              <w:rFonts w:eastAsia="Times New Roman"/>
              <w:sz w:val="24"/>
              <w:szCs w:val="24"/>
            </w:rPr>
          </w:pPr>
          <w:proofErr w:type="spellStart"/>
          <w:r w:rsidRPr="00272B7E">
            <w:rPr>
              <w:rFonts w:eastAsia="Times New Roman"/>
              <w:sz w:val="24"/>
              <w:szCs w:val="24"/>
            </w:rPr>
            <w:t>Soekanto</w:t>
          </w:r>
          <w:proofErr w:type="spellEnd"/>
          <w:r w:rsidRPr="00272B7E">
            <w:rPr>
              <w:rFonts w:eastAsia="Times New Roman"/>
              <w:sz w:val="24"/>
              <w:szCs w:val="24"/>
            </w:rPr>
            <w:t xml:space="preserve">, S. (2007). </w:t>
          </w:r>
          <w:proofErr w:type="spellStart"/>
          <w:r w:rsidRPr="00272B7E">
            <w:rPr>
              <w:rFonts w:eastAsia="Times New Roman"/>
              <w:i/>
              <w:iCs/>
              <w:sz w:val="24"/>
              <w:szCs w:val="24"/>
            </w:rPr>
            <w:t>Penelitian</w:t>
          </w:r>
          <w:proofErr w:type="spellEnd"/>
          <w:r w:rsidRPr="00272B7E">
            <w:rPr>
              <w:rFonts w:eastAsia="Times New Roman"/>
              <w:i/>
              <w:iCs/>
              <w:sz w:val="24"/>
              <w:szCs w:val="24"/>
            </w:rPr>
            <w:t xml:space="preserve"> </w:t>
          </w:r>
          <w:proofErr w:type="spellStart"/>
          <w:r w:rsidRPr="00272B7E">
            <w:rPr>
              <w:rFonts w:eastAsia="Times New Roman"/>
              <w:i/>
              <w:iCs/>
              <w:sz w:val="24"/>
              <w:szCs w:val="24"/>
            </w:rPr>
            <w:t>hukum</w:t>
          </w:r>
          <w:proofErr w:type="spellEnd"/>
          <w:r w:rsidRPr="00272B7E">
            <w:rPr>
              <w:rFonts w:eastAsia="Times New Roman"/>
              <w:i/>
              <w:iCs/>
              <w:sz w:val="24"/>
              <w:szCs w:val="24"/>
            </w:rPr>
            <w:t xml:space="preserve"> </w:t>
          </w:r>
          <w:proofErr w:type="spellStart"/>
          <w:r w:rsidRPr="00272B7E">
            <w:rPr>
              <w:rFonts w:eastAsia="Times New Roman"/>
              <w:i/>
              <w:iCs/>
              <w:sz w:val="24"/>
              <w:szCs w:val="24"/>
            </w:rPr>
            <w:t>normatif</w:t>
          </w:r>
          <w:proofErr w:type="spellEnd"/>
          <w:r w:rsidRPr="00272B7E">
            <w:rPr>
              <w:rFonts w:eastAsia="Times New Roman"/>
              <w:i/>
              <w:iCs/>
              <w:sz w:val="24"/>
              <w:szCs w:val="24"/>
            </w:rPr>
            <w:t xml:space="preserve">: </w:t>
          </w:r>
          <w:proofErr w:type="spellStart"/>
          <w:r w:rsidRPr="00272B7E">
            <w:rPr>
              <w:rFonts w:eastAsia="Times New Roman"/>
              <w:i/>
              <w:iCs/>
              <w:sz w:val="24"/>
              <w:szCs w:val="24"/>
            </w:rPr>
            <w:t>Suatu</w:t>
          </w:r>
          <w:proofErr w:type="spellEnd"/>
          <w:r w:rsidRPr="00272B7E">
            <w:rPr>
              <w:rFonts w:eastAsia="Times New Roman"/>
              <w:i/>
              <w:iCs/>
              <w:sz w:val="24"/>
              <w:szCs w:val="24"/>
            </w:rPr>
            <w:t xml:space="preserve"> </w:t>
          </w:r>
          <w:proofErr w:type="spellStart"/>
          <w:r w:rsidRPr="00272B7E">
            <w:rPr>
              <w:rFonts w:eastAsia="Times New Roman"/>
              <w:i/>
              <w:iCs/>
              <w:sz w:val="24"/>
              <w:szCs w:val="24"/>
            </w:rPr>
            <w:t>tinjauan</w:t>
          </w:r>
          <w:proofErr w:type="spellEnd"/>
          <w:r w:rsidRPr="00272B7E">
            <w:rPr>
              <w:rFonts w:eastAsia="Times New Roman"/>
              <w:i/>
              <w:iCs/>
              <w:sz w:val="24"/>
              <w:szCs w:val="24"/>
            </w:rPr>
            <w:t xml:space="preserve"> </w:t>
          </w:r>
          <w:proofErr w:type="spellStart"/>
          <w:r w:rsidRPr="00272B7E">
            <w:rPr>
              <w:rFonts w:eastAsia="Times New Roman"/>
              <w:i/>
              <w:iCs/>
              <w:sz w:val="24"/>
              <w:szCs w:val="24"/>
            </w:rPr>
            <w:t>singkat</w:t>
          </w:r>
          <w:proofErr w:type="spellEnd"/>
          <w:r w:rsidRPr="00272B7E">
            <w:rPr>
              <w:rFonts w:eastAsia="Times New Roman"/>
              <w:sz w:val="24"/>
              <w:szCs w:val="24"/>
            </w:rPr>
            <w:t>.</w:t>
          </w:r>
        </w:p>
        <w:p w14:paraId="7CE61039" w14:textId="7759F714" w:rsidR="00272B7E" w:rsidRPr="00272B7E" w:rsidRDefault="00272B7E" w:rsidP="00272B7E">
          <w:pPr>
            <w:autoSpaceDE w:val="0"/>
            <w:autoSpaceDN w:val="0"/>
            <w:ind w:hanging="480"/>
            <w:jc w:val="both"/>
            <w:divId w:val="1455369628"/>
            <w:rPr>
              <w:rFonts w:eastAsia="Times New Roman"/>
              <w:sz w:val="24"/>
              <w:szCs w:val="24"/>
            </w:rPr>
          </w:pPr>
          <w:proofErr w:type="spellStart"/>
          <w:r w:rsidRPr="00272B7E">
            <w:rPr>
              <w:rFonts w:eastAsia="Times New Roman"/>
              <w:sz w:val="24"/>
              <w:szCs w:val="24"/>
            </w:rPr>
            <w:t>Tumilaar</w:t>
          </w:r>
          <w:proofErr w:type="spellEnd"/>
          <w:r w:rsidRPr="00272B7E">
            <w:rPr>
              <w:rFonts w:eastAsia="Times New Roman"/>
              <w:sz w:val="24"/>
              <w:szCs w:val="24"/>
            </w:rPr>
            <w:t xml:space="preserve">, M. (2015). </w:t>
          </w:r>
          <w:proofErr w:type="spellStart"/>
          <w:r w:rsidRPr="00272B7E">
            <w:rPr>
              <w:rFonts w:eastAsia="Times New Roman"/>
              <w:sz w:val="24"/>
              <w:szCs w:val="24"/>
            </w:rPr>
            <w:t>Fungsi</w:t>
          </w:r>
          <w:proofErr w:type="spellEnd"/>
          <w:r w:rsidRPr="00272B7E">
            <w:rPr>
              <w:rFonts w:eastAsia="Times New Roman"/>
              <w:sz w:val="24"/>
              <w:szCs w:val="24"/>
            </w:rPr>
            <w:t xml:space="preserve"> </w:t>
          </w:r>
          <w:proofErr w:type="spellStart"/>
          <w:r w:rsidRPr="00272B7E">
            <w:rPr>
              <w:rFonts w:eastAsia="Times New Roman"/>
              <w:sz w:val="24"/>
              <w:szCs w:val="24"/>
            </w:rPr>
            <w:t>Meterai</w:t>
          </w:r>
          <w:proofErr w:type="spellEnd"/>
          <w:r w:rsidRPr="00272B7E">
            <w:rPr>
              <w:rFonts w:eastAsia="Times New Roman"/>
              <w:sz w:val="24"/>
              <w:szCs w:val="24"/>
            </w:rPr>
            <w:t xml:space="preserve"> </w:t>
          </w:r>
          <w:proofErr w:type="spellStart"/>
          <w:r w:rsidRPr="00272B7E">
            <w:rPr>
              <w:rFonts w:eastAsia="Times New Roman"/>
              <w:sz w:val="24"/>
              <w:szCs w:val="24"/>
            </w:rPr>
            <w:t>Dalam</w:t>
          </w:r>
          <w:proofErr w:type="spellEnd"/>
          <w:r w:rsidRPr="00272B7E">
            <w:rPr>
              <w:rFonts w:eastAsia="Times New Roman"/>
              <w:sz w:val="24"/>
              <w:szCs w:val="24"/>
            </w:rPr>
            <w:t xml:space="preserve"> </w:t>
          </w:r>
          <w:proofErr w:type="spellStart"/>
          <w:r w:rsidRPr="00272B7E">
            <w:rPr>
              <w:rFonts w:eastAsia="Times New Roman"/>
              <w:sz w:val="24"/>
              <w:szCs w:val="24"/>
            </w:rPr>
            <w:t>Memberikan</w:t>
          </w:r>
          <w:proofErr w:type="spellEnd"/>
          <w:r w:rsidRPr="00272B7E">
            <w:rPr>
              <w:rFonts w:eastAsia="Times New Roman"/>
              <w:sz w:val="24"/>
              <w:szCs w:val="24"/>
            </w:rPr>
            <w:t xml:space="preserve"> </w:t>
          </w:r>
          <w:proofErr w:type="spellStart"/>
          <w:r w:rsidRPr="00272B7E">
            <w:rPr>
              <w:rFonts w:eastAsia="Times New Roman"/>
              <w:sz w:val="24"/>
              <w:szCs w:val="24"/>
            </w:rPr>
            <w:t>Kepastian</w:t>
          </w:r>
          <w:proofErr w:type="spellEnd"/>
          <w:r w:rsidRPr="00272B7E">
            <w:rPr>
              <w:rFonts w:eastAsia="Times New Roman"/>
              <w:sz w:val="24"/>
              <w:szCs w:val="24"/>
            </w:rPr>
            <w:t xml:space="preserve"> Hukum </w:t>
          </w:r>
          <w:proofErr w:type="spellStart"/>
          <w:r w:rsidRPr="00272B7E">
            <w:rPr>
              <w:rFonts w:eastAsia="Times New Roman"/>
              <w:sz w:val="24"/>
              <w:szCs w:val="24"/>
            </w:rPr>
            <w:t>Terhadap</w:t>
          </w:r>
          <w:proofErr w:type="spellEnd"/>
          <w:r w:rsidRPr="00272B7E">
            <w:rPr>
              <w:rFonts w:eastAsia="Times New Roman"/>
              <w:sz w:val="24"/>
              <w:szCs w:val="24"/>
            </w:rPr>
            <w:t xml:space="preserve"> Surat </w:t>
          </w:r>
          <w:proofErr w:type="spellStart"/>
          <w:r w:rsidRPr="00272B7E">
            <w:rPr>
              <w:rFonts w:eastAsia="Times New Roman"/>
              <w:sz w:val="24"/>
              <w:szCs w:val="24"/>
            </w:rPr>
            <w:t>Perjanjian</w:t>
          </w:r>
          <w:proofErr w:type="spellEnd"/>
          <w:r w:rsidRPr="00272B7E">
            <w:rPr>
              <w:rFonts w:eastAsia="Times New Roman"/>
              <w:sz w:val="24"/>
              <w:szCs w:val="24"/>
            </w:rPr>
            <w:t xml:space="preserve">. </w:t>
          </w:r>
          <w:r w:rsidRPr="00272B7E">
            <w:rPr>
              <w:rFonts w:eastAsia="Times New Roman"/>
              <w:i/>
              <w:iCs/>
              <w:sz w:val="24"/>
              <w:szCs w:val="24"/>
            </w:rPr>
            <w:t>Lex Privatum</w:t>
          </w:r>
          <w:r w:rsidRPr="00272B7E">
            <w:rPr>
              <w:rFonts w:eastAsia="Times New Roman"/>
              <w:sz w:val="24"/>
              <w:szCs w:val="24"/>
            </w:rPr>
            <w:t xml:space="preserve">, </w:t>
          </w:r>
          <w:r w:rsidRPr="00272B7E">
            <w:rPr>
              <w:rFonts w:eastAsia="Times New Roman"/>
              <w:i/>
              <w:iCs/>
              <w:sz w:val="24"/>
              <w:szCs w:val="24"/>
            </w:rPr>
            <w:t>3</w:t>
          </w:r>
          <w:r w:rsidRPr="00272B7E">
            <w:rPr>
              <w:rFonts w:eastAsia="Times New Roman"/>
              <w:sz w:val="24"/>
              <w:szCs w:val="24"/>
            </w:rPr>
            <w:t>(1).</w:t>
          </w:r>
        </w:p>
        <w:p w14:paraId="5168A796" w14:textId="4AC8C2F2" w:rsidR="00272B7E" w:rsidRPr="00272B7E" w:rsidRDefault="00272B7E" w:rsidP="00272B7E">
          <w:pPr>
            <w:autoSpaceDE w:val="0"/>
            <w:autoSpaceDN w:val="0"/>
            <w:ind w:hanging="480"/>
            <w:jc w:val="both"/>
            <w:divId w:val="1455369628"/>
            <w:rPr>
              <w:spacing w:val="-1"/>
              <w:sz w:val="24"/>
              <w:szCs w:val="24"/>
            </w:rPr>
          </w:pPr>
          <w:proofErr w:type="spellStart"/>
          <w:r w:rsidRPr="00430C66">
            <w:rPr>
              <w:spacing w:val="-1"/>
              <w:sz w:val="24"/>
              <w:szCs w:val="24"/>
            </w:rPr>
            <w:t>Undang-Undang</w:t>
          </w:r>
          <w:proofErr w:type="spellEnd"/>
          <w:r w:rsidRPr="00430C66">
            <w:rPr>
              <w:spacing w:val="-1"/>
              <w:sz w:val="24"/>
              <w:szCs w:val="24"/>
            </w:rPr>
            <w:t xml:space="preserve"> </w:t>
          </w:r>
          <w:proofErr w:type="spellStart"/>
          <w:r w:rsidRPr="00430C66">
            <w:rPr>
              <w:spacing w:val="-1"/>
              <w:sz w:val="24"/>
              <w:szCs w:val="24"/>
            </w:rPr>
            <w:t>Nomor</w:t>
          </w:r>
          <w:proofErr w:type="spellEnd"/>
          <w:r w:rsidRPr="00430C66">
            <w:rPr>
              <w:spacing w:val="-1"/>
              <w:sz w:val="24"/>
              <w:szCs w:val="24"/>
            </w:rPr>
            <w:t xml:space="preserve"> 13 </w:t>
          </w:r>
          <w:proofErr w:type="spellStart"/>
          <w:r w:rsidRPr="00430C66">
            <w:rPr>
              <w:spacing w:val="-1"/>
              <w:sz w:val="24"/>
              <w:szCs w:val="24"/>
            </w:rPr>
            <w:t>Tahun</w:t>
          </w:r>
          <w:proofErr w:type="spellEnd"/>
          <w:r w:rsidRPr="00430C66">
            <w:rPr>
              <w:spacing w:val="-1"/>
              <w:sz w:val="24"/>
              <w:szCs w:val="24"/>
            </w:rPr>
            <w:t xml:space="preserve"> 1985 </w:t>
          </w:r>
          <w:proofErr w:type="spellStart"/>
          <w:r w:rsidRPr="00430C66">
            <w:rPr>
              <w:spacing w:val="-1"/>
              <w:sz w:val="24"/>
              <w:szCs w:val="24"/>
            </w:rPr>
            <w:t>Tentang</w:t>
          </w:r>
          <w:proofErr w:type="spellEnd"/>
          <w:r w:rsidRPr="00430C66">
            <w:rPr>
              <w:spacing w:val="-1"/>
              <w:sz w:val="24"/>
              <w:szCs w:val="24"/>
            </w:rPr>
            <w:t xml:space="preserve"> Bea </w:t>
          </w:r>
          <w:proofErr w:type="spellStart"/>
          <w:r w:rsidRPr="00430C66">
            <w:rPr>
              <w:spacing w:val="-1"/>
              <w:sz w:val="24"/>
              <w:szCs w:val="24"/>
            </w:rPr>
            <w:t>Materai</w:t>
          </w:r>
          <w:proofErr w:type="spellEnd"/>
        </w:p>
        <w:p w14:paraId="12EB8A1F" w14:textId="7FFE7013" w:rsidR="00272B7E" w:rsidRPr="00272B7E" w:rsidRDefault="00272B7E" w:rsidP="00272B7E">
          <w:pPr>
            <w:autoSpaceDE w:val="0"/>
            <w:autoSpaceDN w:val="0"/>
            <w:ind w:hanging="480"/>
            <w:jc w:val="both"/>
            <w:divId w:val="1455369628"/>
            <w:rPr>
              <w:spacing w:val="-1"/>
              <w:sz w:val="24"/>
              <w:szCs w:val="24"/>
            </w:rPr>
          </w:pPr>
          <w:proofErr w:type="spellStart"/>
          <w:r w:rsidRPr="00430C66">
            <w:rPr>
              <w:spacing w:val="-1"/>
              <w:sz w:val="24"/>
              <w:szCs w:val="24"/>
            </w:rPr>
            <w:lastRenderedPageBreak/>
            <w:t>Undang-Undang</w:t>
          </w:r>
          <w:proofErr w:type="spellEnd"/>
          <w:r w:rsidRPr="00430C66">
            <w:rPr>
              <w:spacing w:val="-1"/>
              <w:sz w:val="24"/>
              <w:szCs w:val="24"/>
            </w:rPr>
            <w:t xml:space="preserve"> </w:t>
          </w:r>
          <w:proofErr w:type="spellStart"/>
          <w:r w:rsidRPr="00430C66">
            <w:rPr>
              <w:spacing w:val="-1"/>
              <w:sz w:val="24"/>
              <w:szCs w:val="24"/>
            </w:rPr>
            <w:t>Nomor</w:t>
          </w:r>
          <w:proofErr w:type="spellEnd"/>
          <w:r w:rsidRPr="00430C66">
            <w:rPr>
              <w:spacing w:val="-1"/>
              <w:sz w:val="24"/>
              <w:szCs w:val="24"/>
            </w:rPr>
            <w:t xml:space="preserve"> 10 </w:t>
          </w:r>
          <w:proofErr w:type="spellStart"/>
          <w:r w:rsidRPr="00430C66">
            <w:rPr>
              <w:spacing w:val="-1"/>
              <w:sz w:val="24"/>
              <w:szCs w:val="24"/>
            </w:rPr>
            <w:t>Tahun</w:t>
          </w:r>
          <w:proofErr w:type="spellEnd"/>
          <w:r w:rsidRPr="00430C66">
            <w:rPr>
              <w:spacing w:val="-1"/>
              <w:sz w:val="24"/>
              <w:szCs w:val="24"/>
            </w:rPr>
            <w:t xml:space="preserve"> 20201 </w:t>
          </w:r>
          <w:proofErr w:type="spellStart"/>
          <w:r w:rsidRPr="00430C66">
            <w:rPr>
              <w:spacing w:val="-1"/>
              <w:sz w:val="24"/>
              <w:szCs w:val="24"/>
            </w:rPr>
            <w:t>Tentang</w:t>
          </w:r>
          <w:proofErr w:type="spellEnd"/>
          <w:r w:rsidRPr="00430C66">
            <w:rPr>
              <w:spacing w:val="-1"/>
              <w:sz w:val="24"/>
              <w:szCs w:val="24"/>
            </w:rPr>
            <w:t xml:space="preserve"> Bea </w:t>
          </w:r>
          <w:proofErr w:type="spellStart"/>
          <w:r w:rsidRPr="00430C66">
            <w:rPr>
              <w:spacing w:val="-1"/>
              <w:sz w:val="24"/>
              <w:szCs w:val="24"/>
            </w:rPr>
            <w:t>Meterai</w:t>
          </w:r>
          <w:proofErr w:type="spellEnd"/>
        </w:p>
        <w:p w14:paraId="2DDF2CAF" w14:textId="65C1F03E" w:rsidR="00272B7E" w:rsidRPr="00272B7E" w:rsidRDefault="00272B7E" w:rsidP="00272B7E">
          <w:pPr>
            <w:autoSpaceDE w:val="0"/>
            <w:autoSpaceDN w:val="0"/>
            <w:ind w:hanging="480"/>
            <w:jc w:val="both"/>
            <w:divId w:val="1455369628"/>
            <w:rPr>
              <w:spacing w:val="-1"/>
              <w:sz w:val="24"/>
              <w:szCs w:val="24"/>
            </w:rPr>
          </w:pPr>
          <w:r w:rsidRPr="00430C66">
            <w:rPr>
              <w:spacing w:val="-1"/>
              <w:sz w:val="24"/>
              <w:szCs w:val="24"/>
            </w:rPr>
            <w:t xml:space="preserve">Kitab </w:t>
          </w:r>
          <w:proofErr w:type="spellStart"/>
          <w:r w:rsidRPr="00430C66">
            <w:rPr>
              <w:spacing w:val="-1"/>
              <w:sz w:val="24"/>
              <w:szCs w:val="24"/>
            </w:rPr>
            <w:t>Undang-undang</w:t>
          </w:r>
          <w:proofErr w:type="spellEnd"/>
          <w:r w:rsidRPr="00430C66">
            <w:rPr>
              <w:spacing w:val="-1"/>
              <w:sz w:val="24"/>
              <w:szCs w:val="24"/>
            </w:rPr>
            <w:t xml:space="preserve"> Hukum </w:t>
          </w:r>
          <w:proofErr w:type="spellStart"/>
          <w:r w:rsidRPr="00430C66">
            <w:rPr>
              <w:spacing w:val="-1"/>
              <w:sz w:val="24"/>
              <w:szCs w:val="24"/>
            </w:rPr>
            <w:t>Perdata</w:t>
          </w:r>
          <w:proofErr w:type="spellEnd"/>
        </w:p>
        <w:p w14:paraId="672EEFCF" w14:textId="2C2A958D" w:rsidR="00430C66" w:rsidRPr="00272B7E" w:rsidRDefault="00272B7E" w:rsidP="00272B7E">
          <w:pPr>
            <w:autoSpaceDE w:val="0"/>
            <w:autoSpaceDN w:val="0"/>
            <w:ind w:left="480" w:hanging="480"/>
            <w:jc w:val="both"/>
            <w:divId w:val="1475562063"/>
            <w:rPr>
              <w:rFonts w:eastAsia="Times New Roman"/>
              <w:sz w:val="24"/>
              <w:szCs w:val="24"/>
            </w:rPr>
          </w:pPr>
          <w:proofErr w:type="spellStart"/>
          <w:r w:rsidRPr="00272B7E">
            <w:rPr>
              <w:rFonts w:eastAsia="Times New Roman"/>
              <w:sz w:val="24"/>
              <w:szCs w:val="24"/>
            </w:rPr>
            <w:t>Wulandari</w:t>
          </w:r>
          <w:proofErr w:type="spellEnd"/>
          <w:r w:rsidRPr="00272B7E">
            <w:rPr>
              <w:rFonts w:eastAsia="Times New Roman"/>
              <w:sz w:val="24"/>
              <w:szCs w:val="24"/>
            </w:rPr>
            <w:t xml:space="preserve">, V. P. (2019). </w:t>
          </w:r>
          <w:proofErr w:type="spellStart"/>
          <w:r w:rsidRPr="00272B7E">
            <w:rPr>
              <w:rFonts w:eastAsia="Times New Roman"/>
              <w:sz w:val="24"/>
              <w:szCs w:val="24"/>
            </w:rPr>
            <w:t>Kedudukan</w:t>
          </w:r>
          <w:proofErr w:type="spellEnd"/>
          <w:r w:rsidRPr="00272B7E">
            <w:rPr>
              <w:rFonts w:eastAsia="Times New Roman"/>
              <w:sz w:val="24"/>
              <w:szCs w:val="24"/>
            </w:rPr>
            <w:t xml:space="preserve"> Hukum </w:t>
          </w:r>
          <w:proofErr w:type="spellStart"/>
          <w:r w:rsidRPr="00272B7E">
            <w:rPr>
              <w:rFonts w:eastAsia="Times New Roman"/>
              <w:sz w:val="24"/>
              <w:szCs w:val="24"/>
            </w:rPr>
            <w:t>Meterai</w:t>
          </w:r>
          <w:proofErr w:type="spellEnd"/>
          <w:r w:rsidRPr="00272B7E">
            <w:rPr>
              <w:rFonts w:eastAsia="Times New Roman"/>
              <w:sz w:val="24"/>
              <w:szCs w:val="24"/>
            </w:rPr>
            <w:t xml:space="preserve"> </w:t>
          </w:r>
          <w:proofErr w:type="spellStart"/>
          <w:r w:rsidRPr="00272B7E">
            <w:rPr>
              <w:rFonts w:eastAsia="Times New Roman"/>
              <w:sz w:val="24"/>
              <w:szCs w:val="24"/>
            </w:rPr>
            <w:t>dalam</w:t>
          </w:r>
          <w:proofErr w:type="spellEnd"/>
          <w:r w:rsidRPr="00272B7E">
            <w:rPr>
              <w:rFonts w:eastAsia="Times New Roman"/>
              <w:sz w:val="24"/>
              <w:szCs w:val="24"/>
            </w:rPr>
            <w:t xml:space="preserve"> </w:t>
          </w:r>
          <w:proofErr w:type="spellStart"/>
          <w:r w:rsidRPr="00272B7E">
            <w:rPr>
              <w:rFonts w:eastAsia="Times New Roman"/>
              <w:sz w:val="24"/>
              <w:szCs w:val="24"/>
            </w:rPr>
            <w:t>Perjanjian</w:t>
          </w:r>
          <w:proofErr w:type="spellEnd"/>
          <w:r w:rsidRPr="00272B7E">
            <w:rPr>
              <w:rFonts w:eastAsia="Times New Roman"/>
              <w:sz w:val="24"/>
              <w:szCs w:val="24"/>
            </w:rPr>
            <w:t xml:space="preserve"> </w:t>
          </w:r>
          <w:proofErr w:type="spellStart"/>
          <w:r w:rsidRPr="00272B7E">
            <w:rPr>
              <w:rFonts w:eastAsia="Times New Roman"/>
              <w:sz w:val="24"/>
              <w:szCs w:val="24"/>
            </w:rPr>
            <w:t>Perdata</w:t>
          </w:r>
          <w:proofErr w:type="spellEnd"/>
          <w:r w:rsidRPr="00272B7E">
            <w:rPr>
              <w:rFonts w:eastAsia="Times New Roman"/>
              <w:sz w:val="24"/>
              <w:szCs w:val="24"/>
            </w:rPr>
            <w:t xml:space="preserve"> di </w:t>
          </w:r>
          <w:proofErr w:type="spellStart"/>
          <w:r w:rsidRPr="00272B7E">
            <w:rPr>
              <w:rFonts w:eastAsia="Times New Roman"/>
              <w:sz w:val="24"/>
              <w:szCs w:val="24"/>
            </w:rPr>
            <w:t>kota</w:t>
          </w:r>
          <w:proofErr w:type="spellEnd"/>
          <w:r w:rsidRPr="00272B7E">
            <w:rPr>
              <w:rFonts w:eastAsia="Times New Roman"/>
              <w:sz w:val="24"/>
              <w:szCs w:val="24"/>
            </w:rPr>
            <w:t xml:space="preserve"> </w:t>
          </w:r>
          <w:proofErr w:type="spellStart"/>
          <w:r w:rsidRPr="00272B7E">
            <w:rPr>
              <w:rFonts w:eastAsia="Times New Roman"/>
              <w:sz w:val="24"/>
              <w:szCs w:val="24"/>
            </w:rPr>
            <w:t>Palangka</w:t>
          </w:r>
          <w:proofErr w:type="spellEnd"/>
          <w:r w:rsidRPr="00272B7E">
            <w:rPr>
              <w:rFonts w:eastAsia="Times New Roman"/>
              <w:sz w:val="24"/>
              <w:szCs w:val="24"/>
            </w:rPr>
            <w:t xml:space="preserve"> Raya. </w:t>
          </w:r>
          <w:r w:rsidRPr="00272B7E">
            <w:rPr>
              <w:rFonts w:eastAsia="Times New Roman"/>
              <w:i/>
              <w:iCs/>
              <w:sz w:val="24"/>
              <w:szCs w:val="24"/>
            </w:rPr>
            <w:t xml:space="preserve">MORALITY: </w:t>
          </w:r>
          <w:proofErr w:type="spellStart"/>
          <w:r w:rsidRPr="00272B7E">
            <w:rPr>
              <w:rFonts w:eastAsia="Times New Roman"/>
              <w:i/>
              <w:iCs/>
              <w:sz w:val="24"/>
              <w:szCs w:val="24"/>
            </w:rPr>
            <w:t>Jurnal</w:t>
          </w:r>
          <w:proofErr w:type="spellEnd"/>
          <w:r w:rsidRPr="00272B7E">
            <w:rPr>
              <w:rFonts w:eastAsia="Times New Roman"/>
              <w:i/>
              <w:iCs/>
              <w:sz w:val="24"/>
              <w:szCs w:val="24"/>
            </w:rPr>
            <w:t xml:space="preserve"> </w:t>
          </w:r>
          <w:proofErr w:type="spellStart"/>
          <w:r w:rsidRPr="00272B7E">
            <w:rPr>
              <w:rFonts w:eastAsia="Times New Roman"/>
              <w:i/>
              <w:iCs/>
              <w:sz w:val="24"/>
              <w:szCs w:val="24"/>
            </w:rPr>
            <w:t>Ilmu</w:t>
          </w:r>
          <w:proofErr w:type="spellEnd"/>
          <w:r w:rsidRPr="00272B7E">
            <w:rPr>
              <w:rFonts w:eastAsia="Times New Roman"/>
              <w:i/>
              <w:iCs/>
              <w:sz w:val="24"/>
              <w:szCs w:val="24"/>
            </w:rPr>
            <w:t xml:space="preserve"> Hukum</w:t>
          </w:r>
          <w:r w:rsidRPr="00272B7E">
            <w:rPr>
              <w:rFonts w:eastAsia="Times New Roman"/>
              <w:sz w:val="24"/>
              <w:szCs w:val="24"/>
            </w:rPr>
            <w:t xml:space="preserve">, </w:t>
          </w:r>
          <w:r w:rsidRPr="00272B7E">
            <w:rPr>
              <w:rFonts w:eastAsia="Times New Roman"/>
              <w:i/>
              <w:iCs/>
              <w:sz w:val="24"/>
              <w:szCs w:val="24"/>
            </w:rPr>
            <w:t>5</w:t>
          </w:r>
          <w:r w:rsidRPr="00272B7E">
            <w:rPr>
              <w:rFonts w:eastAsia="Times New Roman"/>
              <w:sz w:val="24"/>
              <w:szCs w:val="24"/>
            </w:rPr>
            <w:t>(1), 50–72.</w:t>
          </w:r>
        </w:p>
      </w:sdtContent>
    </w:sdt>
    <w:sectPr w:rsidR="00430C66" w:rsidRPr="00272B7E"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428D8" w14:textId="77777777" w:rsidR="003F1A8D" w:rsidRDefault="003F1A8D" w:rsidP="00E544C8">
      <w:r>
        <w:rPr>
          <w:lang w:val="en"/>
        </w:rPr>
        <w:separator/>
      </w:r>
    </w:p>
  </w:endnote>
  <w:endnote w:type="continuationSeparator" w:id="0">
    <w:p w14:paraId="1F2CA5B7" w14:textId="77777777" w:rsidR="003F1A8D" w:rsidRDefault="003F1A8D" w:rsidP="00E544C8">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FAD" w14:textId="14D7F8F8" w:rsidR="00751BB6" w:rsidRPr="00471F60" w:rsidRDefault="00751BB6" w:rsidP="0006591F">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sidR="00471F60">
      <w:rPr>
        <w:noProof/>
        <w:lang w:val="en"/>
      </w:rPr>
      <w:t>2</w:t>
    </w:r>
    <w:r>
      <w:rPr>
        <w:lang w:val="en"/>
      </w:rPr>
      <w:fldChar w:fldCharType="end"/>
    </w:r>
    <w:r>
      <w:rPr>
        <w:lang w:val="en"/>
      </w:rPr>
      <w:t xml:space="preserve">  </w:t>
    </w:r>
    <w:r w:rsidR="0057263C">
      <w:rPr>
        <w:lang w:val="en"/>
      </w:rPr>
      <w:tab/>
    </w:r>
    <w:r w:rsidR="0057263C">
      <w:rPr>
        <w:lang w:val="en"/>
      </w:rPr>
      <w:tab/>
    </w:r>
    <w:r w:rsidR="0057263C">
      <w:rPr>
        <w:lang w:val="en"/>
      </w:rPr>
      <w:tab/>
    </w:r>
    <w:r w:rsidR="0057263C">
      <w:rPr>
        <w:lang w:val="en"/>
      </w:rPr>
      <w:tab/>
    </w:r>
    <w:r w:rsidR="0057263C">
      <w:rPr>
        <w:lang w:val="en"/>
      </w:rPr>
      <w:tab/>
    </w:r>
    <w:r w:rsidR="0057263C">
      <w:rPr>
        <w:lang w:val="en"/>
      </w:rPr>
      <w:tab/>
    </w:r>
    <w:r w:rsidR="0057263C">
      <w:rPr>
        <w:lang w:val="en"/>
      </w:rPr>
      <w:tab/>
      <w:t xml:space="preserve">   </w:t>
    </w:r>
    <w:r w:rsidR="00AA7648">
      <w:rPr>
        <w:lang w:val="en"/>
      </w:rPr>
      <w:tab/>
    </w:r>
    <w:r w:rsidR="0057263C">
      <w:rPr>
        <w:lang w:val="en"/>
      </w:rPr>
      <w:t xml:space="preserve">     </w:t>
    </w:r>
    <w:r w:rsidR="00AA7648">
      <w:rPr>
        <w:lang w:val="en"/>
      </w:rPr>
      <w:tab/>
    </w:r>
    <w:r w:rsidR="00272B7E">
      <w:rPr>
        <w:b/>
        <w:bCs/>
        <w:i/>
        <w:iCs/>
        <w:lang w:val="en"/>
      </w:rPr>
      <w:t>2</w:t>
    </w:r>
    <w:r w:rsidR="00471F60">
      <w:rPr>
        <w:b/>
        <w:bCs/>
        <w:i/>
        <w:iCs/>
        <w:lang w:val="en"/>
      </w:rPr>
      <w:t xml:space="preserve">, </w:t>
    </w:r>
    <w:r w:rsidR="00272B7E">
      <w:rPr>
        <w:b/>
        <w:bCs/>
        <w:i/>
        <w:iCs/>
        <w:lang w:val="en"/>
      </w:rPr>
      <w:t>4</w:t>
    </w:r>
    <w:r w:rsidR="00471F60">
      <w:rPr>
        <w:b/>
        <w:bCs/>
        <w:i/>
        <w:iCs/>
        <w:lang w:val="en"/>
      </w:rPr>
      <w:t>.</w:t>
    </w:r>
    <w:r w:rsidR="00AA7648" w:rsidRPr="00471F60">
      <w:rPr>
        <w:b/>
        <w:bCs/>
        <w:lang w:val="en"/>
      </w:rPr>
      <w:t xml:space="preserve">, </w:t>
    </w:r>
    <w:r w:rsidR="00471F60">
      <w:rPr>
        <w:b/>
        <w:bCs/>
        <w:i/>
        <w:iCs/>
        <w:lang w:val="en"/>
      </w:rPr>
      <w:t>M</w:t>
    </w:r>
    <w:r w:rsidR="00272B7E">
      <w:rPr>
        <w:b/>
        <w:bCs/>
        <w:i/>
        <w:iCs/>
        <w:lang w:val="en"/>
      </w:rPr>
      <w:t>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78C38DAC" w:rsidR="00751BB6" w:rsidRPr="00AA7648" w:rsidRDefault="00751BB6" w:rsidP="00471F60">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sidR="00471F60">
      <w:rPr>
        <w:noProof/>
        <w:lang w:val="en"/>
      </w:rPr>
      <w:t>3</w:t>
    </w:r>
    <w:r>
      <w:rPr>
        <w:lang w:val="en"/>
      </w:rPr>
      <w:fldChar w:fldCharType="end"/>
    </w:r>
    <w:r>
      <w:rPr>
        <w:lang w:val="en"/>
      </w:rPr>
      <w:t xml:space="preserve">                  </w:t>
    </w:r>
    <w:r w:rsidRPr="005951BD">
      <w:rPr>
        <w:i/>
        <w:iCs/>
        <w:lang w:val="en"/>
      </w:rPr>
      <w:t xml:space="preserve"> </w:t>
    </w:r>
    <w:r w:rsidR="00595C2F">
      <w:rPr>
        <w:i/>
        <w:iCs/>
        <w:lang w:val="en"/>
      </w:rPr>
      <w:tab/>
    </w:r>
    <w:r w:rsidR="00595C2F">
      <w:rPr>
        <w:i/>
        <w:iCs/>
        <w:lang w:val="en"/>
      </w:rPr>
      <w:tab/>
    </w:r>
    <w:r w:rsidR="00595C2F">
      <w:rPr>
        <w:i/>
        <w:iCs/>
        <w:lang w:val="en"/>
      </w:rPr>
      <w:tab/>
    </w:r>
    <w:r w:rsidR="00595C2F">
      <w:rPr>
        <w:i/>
        <w:iCs/>
        <w:lang w:val="en"/>
      </w:rPr>
      <w:tab/>
    </w:r>
    <w:r w:rsidR="00595C2F">
      <w:rPr>
        <w:i/>
        <w:iCs/>
        <w:lang w:val="en"/>
      </w:rPr>
      <w:tab/>
    </w:r>
    <w:r w:rsidR="00595C2F">
      <w:rPr>
        <w:i/>
        <w:iCs/>
        <w:lang w:val="en"/>
      </w:rPr>
      <w:tab/>
      <w:t xml:space="preserve">        </w:t>
    </w:r>
    <w:r w:rsidR="00AA7648">
      <w:rPr>
        <w:i/>
        <w:iCs/>
        <w:lang w:val="en"/>
      </w:rPr>
      <w:tab/>
    </w:r>
    <w:r w:rsidR="00AA7648">
      <w:rPr>
        <w:i/>
        <w:iCs/>
        <w:lang w:val="en"/>
      </w:rPr>
      <w:tab/>
    </w:r>
    <w:r w:rsidR="00272B7E">
      <w:rPr>
        <w:b/>
        <w:bCs/>
        <w:i/>
        <w:iCs/>
        <w:lang w:val="en"/>
      </w:rPr>
      <w:t>2</w:t>
    </w:r>
    <w:r w:rsidR="00471F60">
      <w:rPr>
        <w:b/>
        <w:bCs/>
        <w:i/>
        <w:iCs/>
        <w:lang w:val="en"/>
      </w:rPr>
      <w:t xml:space="preserve">, </w:t>
    </w:r>
    <w:r w:rsidR="00272B7E">
      <w:rPr>
        <w:b/>
        <w:bCs/>
        <w:i/>
        <w:iCs/>
        <w:lang w:val="en"/>
      </w:rPr>
      <w:t>4</w:t>
    </w:r>
    <w:r w:rsidR="00471F60">
      <w:rPr>
        <w:b/>
        <w:bCs/>
        <w:i/>
        <w:iCs/>
        <w:lang w:val="en"/>
      </w:rPr>
      <w:t>.</w:t>
    </w:r>
    <w:r w:rsidR="00471F60" w:rsidRPr="00471F60">
      <w:rPr>
        <w:b/>
        <w:bCs/>
        <w:lang w:val="en"/>
      </w:rPr>
      <w:t xml:space="preserve">, </w:t>
    </w:r>
    <w:r w:rsidR="00471F60">
      <w:rPr>
        <w:b/>
        <w:bCs/>
        <w:i/>
        <w:iCs/>
        <w:lang w:val="en"/>
      </w:rPr>
      <w:t>M</w:t>
    </w:r>
    <w:r w:rsidR="00272B7E">
      <w:rPr>
        <w:b/>
        <w:bCs/>
        <w:i/>
        <w:iCs/>
        <w:lang w:val="en"/>
      </w:rPr>
      <w:t>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lang w:val="en"/>
          </w:rPr>
          <w:fldChar w:fldCharType="begin"/>
        </w:r>
        <w:r w:rsidRPr="00AF5A03">
          <w:rPr>
            <w:sz w:val="24"/>
            <w:szCs w:val="24"/>
            <w:lang w:val="en"/>
          </w:rPr>
          <w:instrText>PAGE   \* MERGEFORMAT</w:instrText>
        </w:r>
        <w:r w:rsidRPr="00AF5A03">
          <w:rPr>
            <w:sz w:val="24"/>
            <w:szCs w:val="24"/>
            <w:lang w:val="en"/>
          </w:rPr>
          <w:fldChar w:fldCharType="separate"/>
        </w:r>
        <w:r w:rsidR="00471F60" w:rsidRPr="00471F60">
          <w:rPr>
            <w:noProof/>
            <w:sz w:val="24"/>
            <w:szCs w:val="24"/>
            <w:lang w:val="en"/>
          </w:rPr>
          <w:t>1</w:t>
        </w:r>
        <w:r w:rsidRPr="00AF5A03">
          <w:rPr>
            <w:sz w:val="24"/>
            <w:szCs w:val="24"/>
            <w:lang w:val="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ED96F" w14:textId="77777777" w:rsidR="003F1A8D" w:rsidRDefault="003F1A8D" w:rsidP="00E544C8">
      <w:r>
        <w:rPr>
          <w:lang w:val="en"/>
        </w:rPr>
        <w:separator/>
      </w:r>
    </w:p>
  </w:footnote>
  <w:footnote w:type="continuationSeparator" w:id="0">
    <w:p w14:paraId="4C18224D" w14:textId="77777777" w:rsidR="003F1A8D" w:rsidRDefault="003F1A8D" w:rsidP="00E544C8">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432E" w14:textId="77777777" w:rsidR="00AA7648" w:rsidRDefault="00AA7648" w:rsidP="00F62874">
    <w:pPr>
      <w:pStyle w:val="Footer"/>
      <w:jc w:val="both"/>
      <w:rPr>
        <w:rFonts w:ascii="Book Antiqua" w:hAnsi="Book Antiqua"/>
        <w:i/>
        <w:iCs/>
      </w:rPr>
    </w:pPr>
  </w:p>
  <w:p w14:paraId="05E8913F" w14:textId="2BB30E90" w:rsidR="00751BB6" w:rsidRPr="00373509" w:rsidRDefault="00272B7E" w:rsidP="00471F60">
    <w:pPr>
      <w:pStyle w:val="Footer"/>
      <w:jc w:val="both"/>
      <w:rPr>
        <w:rFonts w:asciiTheme="majorBidi" w:hAnsiTheme="majorBidi" w:cstheme="majorBidi"/>
        <w:b/>
        <w:bCs/>
        <w:i/>
        <w:iCs/>
      </w:rPr>
    </w:pPr>
    <w:r w:rsidRPr="00272B7E">
      <w:rPr>
        <w:b/>
        <w:bCs/>
        <w:i/>
        <w:iCs/>
        <w:lang w:val="en"/>
      </w:rPr>
      <w:t xml:space="preserve">The Legal Position </w:t>
    </w:r>
    <w:r>
      <w:rPr>
        <w:b/>
        <w:bCs/>
        <w:i/>
        <w:iCs/>
        <w:lang w:val="en"/>
      </w:rPr>
      <w:t>o</w:t>
    </w:r>
    <w:r w:rsidRPr="00272B7E">
      <w:rPr>
        <w:b/>
        <w:bCs/>
        <w:i/>
        <w:iCs/>
        <w:lang w:val="en"/>
      </w:rPr>
      <w:t xml:space="preserve">f Electronic Stamp Duty According </w:t>
    </w:r>
    <w:r>
      <w:rPr>
        <w:b/>
        <w:bCs/>
        <w:i/>
        <w:iCs/>
        <w:lang w:val="en"/>
      </w:rPr>
      <w:t>t</w:t>
    </w:r>
    <w:r w:rsidRPr="00272B7E">
      <w:rPr>
        <w:b/>
        <w:bCs/>
        <w:i/>
        <w:iCs/>
        <w:lang w:val="en"/>
      </w:rPr>
      <w:t xml:space="preserve">o Law Number 10 </w:t>
    </w:r>
    <w:r>
      <w:rPr>
        <w:b/>
        <w:bCs/>
        <w:i/>
        <w:iCs/>
        <w:lang w:val="en"/>
      </w:rPr>
      <w:t>o</w:t>
    </w:r>
    <w:r w:rsidRPr="00272B7E">
      <w:rPr>
        <w:b/>
        <w:bCs/>
        <w:i/>
        <w:iCs/>
        <w:lang w:val="en"/>
      </w:rPr>
      <w:t>f 20201 Concerning Stamp Duty</w:t>
    </w:r>
  </w:p>
  <w:p w14:paraId="089A86E1" w14:textId="66A861C4" w:rsidR="00F66428" w:rsidRPr="007B1A08" w:rsidRDefault="00F66428"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A49" w14:textId="77777777" w:rsidR="00AA7648" w:rsidRDefault="00AA7648" w:rsidP="00AA7648">
    <w:pPr>
      <w:ind w:right="969"/>
      <w:jc w:val="both"/>
      <w:rPr>
        <w:rFonts w:ascii="Book Antiqua" w:hAnsi="Book Antiqua"/>
        <w:i/>
        <w:iCs/>
      </w:rPr>
    </w:pPr>
  </w:p>
  <w:p w14:paraId="159B9C47" w14:textId="7BCE7DB9" w:rsidR="00B57478" w:rsidRPr="00471F60" w:rsidRDefault="00272B7E" w:rsidP="00AA7648">
    <w:pPr>
      <w:ind w:right="969"/>
      <w:jc w:val="both"/>
      <w:rPr>
        <w:rFonts w:asciiTheme="majorBidi" w:hAnsiTheme="majorBidi" w:cstheme="majorBidi"/>
        <w:b/>
        <w:bCs/>
      </w:rPr>
    </w:pPr>
    <w:r w:rsidRPr="00272B7E">
      <w:rPr>
        <w:b/>
        <w:bCs/>
        <w:i/>
        <w:iCs/>
        <w:lang w:val="en"/>
      </w:rPr>
      <w:t>The Legal Position of Electronic Stamp Duty According to Law Number 10 of 20201 Concerning Stamp Duty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840" w14:textId="2F96507E" w:rsidR="008F7027" w:rsidRDefault="00377069" w:rsidP="00712731">
    <w:pPr>
      <w:ind w:right="98"/>
      <w:jc w:val="right"/>
    </w:pPr>
    <w:r>
      <w:rPr>
        <w:noProof/>
        <w:lang w:val="en"/>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rPr>
        <w:lang w:val="en"/>
      </w:rPr>
      <w:t>P</w:t>
    </w:r>
    <w:r w:rsidR="008F7027">
      <w:rPr>
        <w:lang w:val="en"/>
      </w:rPr>
      <w:t>-ISSN:</w:t>
    </w:r>
    <w:r>
      <w:rPr>
        <w:lang w:val="en"/>
      </w:rPr>
      <w:t xml:space="preserve"> </w:t>
    </w:r>
    <w:r w:rsidRPr="00377069">
      <w:rPr>
        <w:lang w:val="en"/>
      </w:rPr>
      <w:tab/>
      <w:t>2827-9832</w:t>
    </w:r>
    <w:r w:rsidR="008F7027">
      <w:rPr>
        <w:lang w:val="en"/>
      </w:rPr>
      <w:t xml:space="preserve"> </w:t>
    </w:r>
  </w:p>
  <w:p w14:paraId="02045BB7" w14:textId="6E08F775" w:rsidR="008F7027" w:rsidRDefault="00471F60" w:rsidP="00712731">
    <w:pPr>
      <w:ind w:right="98"/>
      <w:jc w:val="right"/>
    </w:pPr>
    <w:r>
      <w:rPr>
        <w:lang w:val="en"/>
      </w:rPr>
      <w:t>E</w:t>
    </w:r>
    <w:r w:rsidR="008F7027">
      <w:rPr>
        <w:lang w:val="en"/>
      </w:rPr>
      <w:t>-ISSN:</w:t>
    </w:r>
    <w:r w:rsidR="00377069">
      <w:rPr>
        <w:lang w:val="en"/>
      </w:rPr>
      <w:t xml:space="preserve"> </w:t>
    </w:r>
    <w:r w:rsidR="00377069" w:rsidRPr="00377069">
      <w:rPr>
        <w:lang w:val="en"/>
      </w:rPr>
      <w:t>2828-335x</w:t>
    </w:r>
  </w:p>
  <w:p w14:paraId="405368E8" w14:textId="49092FDA" w:rsidR="00751BB6" w:rsidRPr="009135C5" w:rsidRDefault="00377069" w:rsidP="00712731">
    <w:pPr>
      <w:ind w:right="98"/>
      <w:jc w:val="right"/>
    </w:pPr>
    <w:r w:rsidRPr="00377069">
      <w:rPr>
        <w:lang w:val="en"/>
      </w:rPr>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4F64"/>
    <w:multiLevelType w:val="hybridMultilevel"/>
    <w:tmpl w:val="4D8A0B08"/>
    <w:lvl w:ilvl="0" w:tplc="B862F8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17D2D72"/>
    <w:multiLevelType w:val="hybridMultilevel"/>
    <w:tmpl w:val="40E0341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4B102F1"/>
    <w:multiLevelType w:val="hybridMultilevel"/>
    <w:tmpl w:val="47109402"/>
    <w:lvl w:ilvl="0" w:tplc="7CFAE0D0">
      <w:start w:val="1"/>
      <w:numFmt w:val="lowerLetter"/>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5F766F8"/>
    <w:multiLevelType w:val="hybridMultilevel"/>
    <w:tmpl w:val="FC144A58"/>
    <w:lvl w:ilvl="0" w:tplc="C736F0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4852EAE"/>
    <w:multiLevelType w:val="hybridMultilevel"/>
    <w:tmpl w:val="F1D87E78"/>
    <w:lvl w:ilvl="0" w:tplc="7618E16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9"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622A6A"/>
    <w:multiLevelType w:val="multilevel"/>
    <w:tmpl w:val="A0E2ABE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51929001">
    <w:abstractNumId w:val="11"/>
  </w:num>
  <w:num w:numId="2" w16cid:durableId="286543908">
    <w:abstractNumId w:val="13"/>
  </w:num>
  <w:num w:numId="3" w16cid:durableId="2141458345">
    <w:abstractNumId w:val="14"/>
  </w:num>
  <w:num w:numId="4" w16cid:durableId="1967849602">
    <w:abstractNumId w:val="8"/>
  </w:num>
  <w:num w:numId="5" w16cid:durableId="1938055408">
    <w:abstractNumId w:val="9"/>
  </w:num>
  <w:num w:numId="6" w16cid:durableId="1716081821">
    <w:abstractNumId w:val="6"/>
  </w:num>
  <w:num w:numId="7" w16cid:durableId="1377118892">
    <w:abstractNumId w:val="7"/>
  </w:num>
  <w:num w:numId="8" w16cid:durableId="1959295624">
    <w:abstractNumId w:val="15"/>
  </w:num>
  <w:num w:numId="9" w16cid:durableId="559485226">
    <w:abstractNumId w:val="3"/>
  </w:num>
  <w:num w:numId="10" w16cid:durableId="457063929">
    <w:abstractNumId w:val="12"/>
  </w:num>
  <w:num w:numId="11" w16cid:durableId="646983110">
    <w:abstractNumId w:val="10"/>
  </w:num>
  <w:num w:numId="12" w16cid:durableId="913007173">
    <w:abstractNumId w:val="4"/>
  </w:num>
  <w:num w:numId="13" w16cid:durableId="953247463">
    <w:abstractNumId w:val="1"/>
  </w:num>
  <w:num w:numId="14" w16cid:durableId="2089620073">
    <w:abstractNumId w:val="5"/>
  </w:num>
  <w:num w:numId="15" w16cid:durableId="1903901635">
    <w:abstractNumId w:val="0"/>
  </w:num>
  <w:num w:numId="16" w16cid:durableId="145844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122DE"/>
    <w:rsid w:val="000137E8"/>
    <w:rsid w:val="000212E4"/>
    <w:rsid w:val="00021ECF"/>
    <w:rsid w:val="00026CD6"/>
    <w:rsid w:val="000319F8"/>
    <w:rsid w:val="00037746"/>
    <w:rsid w:val="0004450B"/>
    <w:rsid w:val="000522CD"/>
    <w:rsid w:val="00052992"/>
    <w:rsid w:val="00064C39"/>
    <w:rsid w:val="0006591F"/>
    <w:rsid w:val="00072C06"/>
    <w:rsid w:val="00073895"/>
    <w:rsid w:val="000753FA"/>
    <w:rsid w:val="000760CA"/>
    <w:rsid w:val="00082800"/>
    <w:rsid w:val="00086A88"/>
    <w:rsid w:val="000A1366"/>
    <w:rsid w:val="000D4BE1"/>
    <w:rsid w:val="000E3594"/>
    <w:rsid w:val="000F55CD"/>
    <w:rsid w:val="00112A59"/>
    <w:rsid w:val="00113374"/>
    <w:rsid w:val="00114D27"/>
    <w:rsid w:val="00126F46"/>
    <w:rsid w:val="001446E4"/>
    <w:rsid w:val="0016402F"/>
    <w:rsid w:val="001912DB"/>
    <w:rsid w:val="0019137D"/>
    <w:rsid w:val="00197986"/>
    <w:rsid w:val="001A0AB9"/>
    <w:rsid w:val="001A2E09"/>
    <w:rsid w:val="001D607C"/>
    <w:rsid w:val="00204CDF"/>
    <w:rsid w:val="0021726E"/>
    <w:rsid w:val="00266CF4"/>
    <w:rsid w:val="00267441"/>
    <w:rsid w:val="00272B7E"/>
    <w:rsid w:val="00277B04"/>
    <w:rsid w:val="00277EE4"/>
    <w:rsid w:val="002842EE"/>
    <w:rsid w:val="002A5511"/>
    <w:rsid w:val="002A71E5"/>
    <w:rsid w:val="002B0D43"/>
    <w:rsid w:val="002D3293"/>
    <w:rsid w:val="002D61C2"/>
    <w:rsid w:val="002E271E"/>
    <w:rsid w:val="002E2D68"/>
    <w:rsid w:val="003008A0"/>
    <w:rsid w:val="003012D7"/>
    <w:rsid w:val="00325795"/>
    <w:rsid w:val="0035191A"/>
    <w:rsid w:val="00373509"/>
    <w:rsid w:val="00374B93"/>
    <w:rsid w:val="00377069"/>
    <w:rsid w:val="00385559"/>
    <w:rsid w:val="003A6BFB"/>
    <w:rsid w:val="003C07DC"/>
    <w:rsid w:val="003C2FE2"/>
    <w:rsid w:val="003E331D"/>
    <w:rsid w:val="003E6328"/>
    <w:rsid w:val="003E7D85"/>
    <w:rsid w:val="003F1A8D"/>
    <w:rsid w:val="003F5FE3"/>
    <w:rsid w:val="004003DB"/>
    <w:rsid w:val="00404452"/>
    <w:rsid w:val="0041008B"/>
    <w:rsid w:val="00422157"/>
    <w:rsid w:val="004257C7"/>
    <w:rsid w:val="00430929"/>
    <w:rsid w:val="00430C66"/>
    <w:rsid w:val="00437D3B"/>
    <w:rsid w:val="00471F60"/>
    <w:rsid w:val="00475E04"/>
    <w:rsid w:val="00477FD2"/>
    <w:rsid w:val="004818D4"/>
    <w:rsid w:val="004A398B"/>
    <w:rsid w:val="004B6A6B"/>
    <w:rsid w:val="004C4C1F"/>
    <w:rsid w:val="004C66BB"/>
    <w:rsid w:val="004C72E0"/>
    <w:rsid w:val="004D6913"/>
    <w:rsid w:val="004D7383"/>
    <w:rsid w:val="004E73FB"/>
    <w:rsid w:val="004F46BD"/>
    <w:rsid w:val="00512C8F"/>
    <w:rsid w:val="0051613B"/>
    <w:rsid w:val="005302AB"/>
    <w:rsid w:val="00534AA0"/>
    <w:rsid w:val="0057263C"/>
    <w:rsid w:val="00582111"/>
    <w:rsid w:val="0058739D"/>
    <w:rsid w:val="00595C2F"/>
    <w:rsid w:val="005B3C63"/>
    <w:rsid w:val="005C6186"/>
    <w:rsid w:val="005C67EC"/>
    <w:rsid w:val="00651332"/>
    <w:rsid w:val="006736AC"/>
    <w:rsid w:val="0067562B"/>
    <w:rsid w:val="0069049B"/>
    <w:rsid w:val="006A1D5D"/>
    <w:rsid w:val="006A1DB1"/>
    <w:rsid w:val="006A2366"/>
    <w:rsid w:val="006B0599"/>
    <w:rsid w:val="006B34E5"/>
    <w:rsid w:val="006D231C"/>
    <w:rsid w:val="006E3D15"/>
    <w:rsid w:val="006E5769"/>
    <w:rsid w:val="0070101C"/>
    <w:rsid w:val="00705C62"/>
    <w:rsid w:val="00712731"/>
    <w:rsid w:val="00713FD4"/>
    <w:rsid w:val="00723A28"/>
    <w:rsid w:val="00725EC5"/>
    <w:rsid w:val="00740FA3"/>
    <w:rsid w:val="00744BE8"/>
    <w:rsid w:val="00751BB6"/>
    <w:rsid w:val="00751F00"/>
    <w:rsid w:val="0076609F"/>
    <w:rsid w:val="007712E9"/>
    <w:rsid w:val="00786253"/>
    <w:rsid w:val="007A4337"/>
    <w:rsid w:val="007B2B39"/>
    <w:rsid w:val="007B71B8"/>
    <w:rsid w:val="007C4070"/>
    <w:rsid w:val="007E40DB"/>
    <w:rsid w:val="00804C8F"/>
    <w:rsid w:val="00805971"/>
    <w:rsid w:val="00806B32"/>
    <w:rsid w:val="008120F1"/>
    <w:rsid w:val="008160C6"/>
    <w:rsid w:val="00816731"/>
    <w:rsid w:val="00820178"/>
    <w:rsid w:val="00846127"/>
    <w:rsid w:val="00890A9B"/>
    <w:rsid w:val="008952CB"/>
    <w:rsid w:val="008964C8"/>
    <w:rsid w:val="008D45F9"/>
    <w:rsid w:val="008E0017"/>
    <w:rsid w:val="008E5FDE"/>
    <w:rsid w:val="008F4804"/>
    <w:rsid w:val="008F7027"/>
    <w:rsid w:val="00903478"/>
    <w:rsid w:val="00910907"/>
    <w:rsid w:val="009135C5"/>
    <w:rsid w:val="009147B6"/>
    <w:rsid w:val="00922ED9"/>
    <w:rsid w:val="009261EE"/>
    <w:rsid w:val="009303AF"/>
    <w:rsid w:val="00942EF6"/>
    <w:rsid w:val="009576A2"/>
    <w:rsid w:val="00976890"/>
    <w:rsid w:val="009A043D"/>
    <w:rsid w:val="009A0F2F"/>
    <w:rsid w:val="009C5A4C"/>
    <w:rsid w:val="009C6F2B"/>
    <w:rsid w:val="009D2F76"/>
    <w:rsid w:val="009D6024"/>
    <w:rsid w:val="009D7996"/>
    <w:rsid w:val="009F0295"/>
    <w:rsid w:val="009F691D"/>
    <w:rsid w:val="00A101E5"/>
    <w:rsid w:val="00A11FF4"/>
    <w:rsid w:val="00A24FE2"/>
    <w:rsid w:val="00A26AAE"/>
    <w:rsid w:val="00A53689"/>
    <w:rsid w:val="00A737DD"/>
    <w:rsid w:val="00A828BB"/>
    <w:rsid w:val="00A868AB"/>
    <w:rsid w:val="00A86C77"/>
    <w:rsid w:val="00AA1CFB"/>
    <w:rsid w:val="00AA40C2"/>
    <w:rsid w:val="00AA7648"/>
    <w:rsid w:val="00AD13B2"/>
    <w:rsid w:val="00AD5793"/>
    <w:rsid w:val="00AE0A8D"/>
    <w:rsid w:val="00AE5FD9"/>
    <w:rsid w:val="00AF1EDC"/>
    <w:rsid w:val="00AF21D5"/>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85E11"/>
    <w:rsid w:val="00BA763E"/>
    <w:rsid w:val="00BC0945"/>
    <w:rsid w:val="00BE321F"/>
    <w:rsid w:val="00BF1FEC"/>
    <w:rsid w:val="00C051FC"/>
    <w:rsid w:val="00C12599"/>
    <w:rsid w:val="00C247F5"/>
    <w:rsid w:val="00C320BB"/>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3506D"/>
    <w:rsid w:val="00D41DD5"/>
    <w:rsid w:val="00D60B6C"/>
    <w:rsid w:val="00D62C48"/>
    <w:rsid w:val="00D76369"/>
    <w:rsid w:val="00DA796D"/>
    <w:rsid w:val="00DB24BB"/>
    <w:rsid w:val="00DC6FDA"/>
    <w:rsid w:val="00DD150F"/>
    <w:rsid w:val="00DF6458"/>
    <w:rsid w:val="00DF7ED3"/>
    <w:rsid w:val="00E0620C"/>
    <w:rsid w:val="00E07579"/>
    <w:rsid w:val="00E11AC3"/>
    <w:rsid w:val="00E201C3"/>
    <w:rsid w:val="00E2022E"/>
    <w:rsid w:val="00E23F35"/>
    <w:rsid w:val="00E27010"/>
    <w:rsid w:val="00E370F1"/>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A5F8C"/>
    <w:rsid w:val="00EA6404"/>
    <w:rsid w:val="00EB204B"/>
    <w:rsid w:val="00EB6545"/>
    <w:rsid w:val="00EC73BC"/>
    <w:rsid w:val="00ED17FD"/>
    <w:rsid w:val="00ED615E"/>
    <w:rsid w:val="00EE1182"/>
    <w:rsid w:val="00EE64B2"/>
    <w:rsid w:val="00EF7F7C"/>
    <w:rsid w:val="00F03D9B"/>
    <w:rsid w:val="00F07B38"/>
    <w:rsid w:val="00F147BD"/>
    <w:rsid w:val="00F557BE"/>
    <w:rsid w:val="00F62874"/>
    <w:rsid w:val="00F66428"/>
    <w:rsid w:val="00F667EF"/>
    <w:rsid w:val="00F72768"/>
    <w:rsid w:val="00F747A5"/>
    <w:rsid w:val="00F747C5"/>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character" w:styleId="UnresolvedMention">
    <w:name w:val="Unresolved Mention"/>
    <w:basedOn w:val="DefaultParagraphFont"/>
    <w:uiPriority w:val="99"/>
    <w:semiHidden/>
    <w:unhideWhenUsed/>
    <w:rsid w:val="00846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363">
      <w:bodyDiv w:val="1"/>
      <w:marLeft w:val="0"/>
      <w:marRight w:val="0"/>
      <w:marTop w:val="0"/>
      <w:marBottom w:val="0"/>
      <w:divBdr>
        <w:top w:val="none" w:sz="0" w:space="0" w:color="auto"/>
        <w:left w:val="none" w:sz="0" w:space="0" w:color="auto"/>
        <w:bottom w:val="none" w:sz="0" w:space="0" w:color="auto"/>
        <w:right w:val="none" w:sz="0" w:space="0" w:color="auto"/>
      </w:divBdr>
    </w:div>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192303509">
      <w:bodyDiv w:val="1"/>
      <w:marLeft w:val="0"/>
      <w:marRight w:val="0"/>
      <w:marTop w:val="0"/>
      <w:marBottom w:val="0"/>
      <w:divBdr>
        <w:top w:val="none" w:sz="0" w:space="0" w:color="auto"/>
        <w:left w:val="none" w:sz="0" w:space="0" w:color="auto"/>
        <w:bottom w:val="none" w:sz="0" w:space="0" w:color="auto"/>
        <w:right w:val="none" w:sz="0" w:space="0" w:color="auto"/>
      </w:divBdr>
      <w:divsChild>
        <w:div w:id="1855609139">
          <w:marLeft w:val="480"/>
          <w:marRight w:val="0"/>
          <w:marTop w:val="0"/>
          <w:marBottom w:val="0"/>
          <w:divBdr>
            <w:top w:val="none" w:sz="0" w:space="0" w:color="auto"/>
            <w:left w:val="none" w:sz="0" w:space="0" w:color="auto"/>
            <w:bottom w:val="none" w:sz="0" w:space="0" w:color="auto"/>
            <w:right w:val="none" w:sz="0" w:space="0" w:color="auto"/>
          </w:divBdr>
        </w:div>
        <w:div w:id="405420824">
          <w:marLeft w:val="480"/>
          <w:marRight w:val="0"/>
          <w:marTop w:val="0"/>
          <w:marBottom w:val="0"/>
          <w:divBdr>
            <w:top w:val="none" w:sz="0" w:space="0" w:color="auto"/>
            <w:left w:val="none" w:sz="0" w:space="0" w:color="auto"/>
            <w:bottom w:val="none" w:sz="0" w:space="0" w:color="auto"/>
            <w:right w:val="none" w:sz="0" w:space="0" w:color="auto"/>
          </w:divBdr>
        </w:div>
        <w:div w:id="489444405">
          <w:marLeft w:val="480"/>
          <w:marRight w:val="0"/>
          <w:marTop w:val="0"/>
          <w:marBottom w:val="0"/>
          <w:divBdr>
            <w:top w:val="none" w:sz="0" w:space="0" w:color="auto"/>
            <w:left w:val="none" w:sz="0" w:space="0" w:color="auto"/>
            <w:bottom w:val="none" w:sz="0" w:space="0" w:color="auto"/>
            <w:right w:val="none" w:sz="0" w:space="0" w:color="auto"/>
          </w:divBdr>
        </w:div>
        <w:div w:id="676806098">
          <w:marLeft w:val="480"/>
          <w:marRight w:val="0"/>
          <w:marTop w:val="0"/>
          <w:marBottom w:val="0"/>
          <w:divBdr>
            <w:top w:val="none" w:sz="0" w:space="0" w:color="auto"/>
            <w:left w:val="none" w:sz="0" w:space="0" w:color="auto"/>
            <w:bottom w:val="none" w:sz="0" w:space="0" w:color="auto"/>
            <w:right w:val="none" w:sz="0" w:space="0" w:color="auto"/>
          </w:divBdr>
        </w:div>
        <w:div w:id="1199856762">
          <w:marLeft w:val="480"/>
          <w:marRight w:val="0"/>
          <w:marTop w:val="0"/>
          <w:marBottom w:val="0"/>
          <w:divBdr>
            <w:top w:val="none" w:sz="0" w:space="0" w:color="auto"/>
            <w:left w:val="none" w:sz="0" w:space="0" w:color="auto"/>
            <w:bottom w:val="none" w:sz="0" w:space="0" w:color="auto"/>
            <w:right w:val="none" w:sz="0" w:space="0" w:color="auto"/>
          </w:divBdr>
        </w:div>
        <w:div w:id="1781679609">
          <w:marLeft w:val="480"/>
          <w:marRight w:val="0"/>
          <w:marTop w:val="0"/>
          <w:marBottom w:val="0"/>
          <w:divBdr>
            <w:top w:val="none" w:sz="0" w:space="0" w:color="auto"/>
            <w:left w:val="none" w:sz="0" w:space="0" w:color="auto"/>
            <w:bottom w:val="none" w:sz="0" w:space="0" w:color="auto"/>
            <w:right w:val="none" w:sz="0" w:space="0" w:color="auto"/>
          </w:divBdr>
        </w:div>
        <w:div w:id="121123119">
          <w:marLeft w:val="480"/>
          <w:marRight w:val="0"/>
          <w:marTop w:val="0"/>
          <w:marBottom w:val="0"/>
          <w:divBdr>
            <w:top w:val="none" w:sz="0" w:space="0" w:color="auto"/>
            <w:left w:val="none" w:sz="0" w:space="0" w:color="auto"/>
            <w:bottom w:val="none" w:sz="0" w:space="0" w:color="auto"/>
            <w:right w:val="none" w:sz="0" w:space="0" w:color="auto"/>
          </w:divBdr>
        </w:div>
        <w:div w:id="1891913497">
          <w:marLeft w:val="480"/>
          <w:marRight w:val="0"/>
          <w:marTop w:val="0"/>
          <w:marBottom w:val="0"/>
          <w:divBdr>
            <w:top w:val="none" w:sz="0" w:space="0" w:color="auto"/>
            <w:left w:val="none" w:sz="0" w:space="0" w:color="auto"/>
            <w:bottom w:val="none" w:sz="0" w:space="0" w:color="auto"/>
            <w:right w:val="none" w:sz="0" w:space="0" w:color="auto"/>
          </w:divBdr>
        </w:div>
      </w:divsChild>
    </w:div>
    <w:div w:id="272707145">
      <w:bodyDiv w:val="1"/>
      <w:marLeft w:val="0"/>
      <w:marRight w:val="0"/>
      <w:marTop w:val="0"/>
      <w:marBottom w:val="0"/>
      <w:divBdr>
        <w:top w:val="none" w:sz="0" w:space="0" w:color="auto"/>
        <w:left w:val="none" w:sz="0" w:space="0" w:color="auto"/>
        <w:bottom w:val="none" w:sz="0" w:space="0" w:color="auto"/>
        <w:right w:val="none" w:sz="0" w:space="0" w:color="auto"/>
      </w:divBdr>
      <w:divsChild>
        <w:div w:id="2135832038">
          <w:marLeft w:val="480"/>
          <w:marRight w:val="0"/>
          <w:marTop w:val="0"/>
          <w:marBottom w:val="0"/>
          <w:divBdr>
            <w:top w:val="none" w:sz="0" w:space="0" w:color="auto"/>
            <w:left w:val="none" w:sz="0" w:space="0" w:color="auto"/>
            <w:bottom w:val="none" w:sz="0" w:space="0" w:color="auto"/>
            <w:right w:val="none" w:sz="0" w:space="0" w:color="auto"/>
          </w:divBdr>
        </w:div>
        <w:div w:id="1534080129">
          <w:marLeft w:val="480"/>
          <w:marRight w:val="0"/>
          <w:marTop w:val="0"/>
          <w:marBottom w:val="0"/>
          <w:divBdr>
            <w:top w:val="none" w:sz="0" w:space="0" w:color="auto"/>
            <w:left w:val="none" w:sz="0" w:space="0" w:color="auto"/>
            <w:bottom w:val="none" w:sz="0" w:space="0" w:color="auto"/>
            <w:right w:val="none" w:sz="0" w:space="0" w:color="auto"/>
          </w:divBdr>
        </w:div>
        <w:div w:id="1268393911">
          <w:marLeft w:val="480"/>
          <w:marRight w:val="0"/>
          <w:marTop w:val="0"/>
          <w:marBottom w:val="0"/>
          <w:divBdr>
            <w:top w:val="none" w:sz="0" w:space="0" w:color="auto"/>
            <w:left w:val="none" w:sz="0" w:space="0" w:color="auto"/>
            <w:bottom w:val="none" w:sz="0" w:space="0" w:color="auto"/>
            <w:right w:val="none" w:sz="0" w:space="0" w:color="auto"/>
          </w:divBdr>
        </w:div>
        <w:div w:id="483620183">
          <w:marLeft w:val="480"/>
          <w:marRight w:val="0"/>
          <w:marTop w:val="0"/>
          <w:marBottom w:val="0"/>
          <w:divBdr>
            <w:top w:val="none" w:sz="0" w:space="0" w:color="auto"/>
            <w:left w:val="none" w:sz="0" w:space="0" w:color="auto"/>
            <w:bottom w:val="none" w:sz="0" w:space="0" w:color="auto"/>
            <w:right w:val="none" w:sz="0" w:space="0" w:color="auto"/>
          </w:divBdr>
        </w:div>
        <w:div w:id="963317796">
          <w:marLeft w:val="480"/>
          <w:marRight w:val="0"/>
          <w:marTop w:val="0"/>
          <w:marBottom w:val="0"/>
          <w:divBdr>
            <w:top w:val="none" w:sz="0" w:space="0" w:color="auto"/>
            <w:left w:val="none" w:sz="0" w:space="0" w:color="auto"/>
            <w:bottom w:val="none" w:sz="0" w:space="0" w:color="auto"/>
            <w:right w:val="none" w:sz="0" w:space="0" w:color="auto"/>
          </w:divBdr>
        </w:div>
        <w:div w:id="905797046">
          <w:marLeft w:val="480"/>
          <w:marRight w:val="0"/>
          <w:marTop w:val="0"/>
          <w:marBottom w:val="0"/>
          <w:divBdr>
            <w:top w:val="none" w:sz="0" w:space="0" w:color="auto"/>
            <w:left w:val="none" w:sz="0" w:space="0" w:color="auto"/>
            <w:bottom w:val="none" w:sz="0" w:space="0" w:color="auto"/>
            <w:right w:val="none" w:sz="0" w:space="0" w:color="auto"/>
          </w:divBdr>
        </w:div>
        <w:div w:id="726760093">
          <w:marLeft w:val="480"/>
          <w:marRight w:val="0"/>
          <w:marTop w:val="0"/>
          <w:marBottom w:val="0"/>
          <w:divBdr>
            <w:top w:val="none" w:sz="0" w:space="0" w:color="auto"/>
            <w:left w:val="none" w:sz="0" w:space="0" w:color="auto"/>
            <w:bottom w:val="none" w:sz="0" w:space="0" w:color="auto"/>
            <w:right w:val="none" w:sz="0" w:space="0" w:color="auto"/>
          </w:divBdr>
        </w:div>
      </w:divsChild>
    </w:div>
    <w:div w:id="290790059">
      <w:bodyDiv w:val="1"/>
      <w:marLeft w:val="0"/>
      <w:marRight w:val="0"/>
      <w:marTop w:val="0"/>
      <w:marBottom w:val="0"/>
      <w:divBdr>
        <w:top w:val="none" w:sz="0" w:space="0" w:color="auto"/>
        <w:left w:val="none" w:sz="0" w:space="0" w:color="auto"/>
        <w:bottom w:val="none" w:sz="0" w:space="0" w:color="auto"/>
        <w:right w:val="none" w:sz="0" w:space="0" w:color="auto"/>
      </w:divBdr>
      <w:divsChild>
        <w:div w:id="1188250674">
          <w:marLeft w:val="480"/>
          <w:marRight w:val="0"/>
          <w:marTop w:val="0"/>
          <w:marBottom w:val="0"/>
          <w:divBdr>
            <w:top w:val="none" w:sz="0" w:space="0" w:color="auto"/>
            <w:left w:val="none" w:sz="0" w:space="0" w:color="auto"/>
            <w:bottom w:val="none" w:sz="0" w:space="0" w:color="auto"/>
            <w:right w:val="none" w:sz="0" w:space="0" w:color="auto"/>
          </w:divBdr>
        </w:div>
        <w:div w:id="1337920928">
          <w:marLeft w:val="480"/>
          <w:marRight w:val="0"/>
          <w:marTop w:val="0"/>
          <w:marBottom w:val="0"/>
          <w:divBdr>
            <w:top w:val="none" w:sz="0" w:space="0" w:color="auto"/>
            <w:left w:val="none" w:sz="0" w:space="0" w:color="auto"/>
            <w:bottom w:val="none" w:sz="0" w:space="0" w:color="auto"/>
            <w:right w:val="none" w:sz="0" w:space="0" w:color="auto"/>
          </w:divBdr>
        </w:div>
        <w:div w:id="1372531185">
          <w:marLeft w:val="480"/>
          <w:marRight w:val="0"/>
          <w:marTop w:val="0"/>
          <w:marBottom w:val="0"/>
          <w:divBdr>
            <w:top w:val="none" w:sz="0" w:space="0" w:color="auto"/>
            <w:left w:val="none" w:sz="0" w:space="0" w:color="auto"/>
            <w:bottom w:val="none" w:sz="0" w:space="0" w:color="auto"/>
            <w:right w:val="none" w:sz="0" w:space="0" w:color="auto"/>
          </w:divBdr>
        </w:div>
        <w:div w:id="671224977">
          <w:marLeft w:val="480"/>
          <w:marRight w:val="0"/>
          <w:marTop w:val="0"/>
          <w:marBottom w:val="0"/>
          <w:divBdr>
            <w:top w:val="none" w:sz="0" w:space="0" w:color="auto"/>
            <w:left w:val="none" w:sz="0" w:space="0" w:color="auto"/>
            <w:bottom w:val="none" w:sz="0" w:space="0" w:color="auto"/>
            <w:right w:val="none" w:sz="0" w:space="0" w:color="auto"/>
          </w:divBdr>
        </w:div>
      </w:divsChild>
    </w:div>
    <w:div w:id="384375650">
      <w:bodyDiv w:val="1"/>
      <w:marLeft w:val="0"/>
      <w:marRight w:val="0"/>
      <w:marTop w:val="0"/>
      <w:marBottom w:val="0"/>
      <w:divBdr>
        <w:top w:val="none" w:sz="0" w:space="0" w:color="auto"/>
        <w:left w:val="none" w:sz="0" w:space="0" w:color="auto"/>
        <w:bottom w:val="none" w:sz="0" w:space="0" w:color="auto"/>
        <w:right w:val="none" w:sz="0" w:space="0" w:color="auto"/>
      </w:divBdr>
      <w:divsChild>
        <w:div w:id="154036132">
          <w:marLeft w:val="480"/>
          <w:marRight w:val="0"/>
          <w:marTop w:val="0"/>
          <w:marBottom w:val="0"/>
          <w:divBdr>
            <w:top w:val="none" w:sz="0" w:space="0" w:color="auto"/>
            <w:left w:val="none" w:sz="0" w:space="0" w:color="auto"/>
            <w:bottom w:val="none" w:sz="0" w:space="0" w:color="auto"/>
            <w:right w:val="none" w:sz="0" w:space="0" w:color="auto"/>
          </w:divBdr>
        </w:div>
        <w:div w:id="821653417">
          <w:marLeft w:val="480"/>
          <w:marRight w:val="0"/>
          <w:marTop w:val="0"/>
          <w:marBottom w:val="0"/>
          <w:divBdr>
            <w:top w:val="none" w:sz="0" w:space="0" w:color="auto"/>
            <w:left w:val="none" w:sz="0" w:space="0" w:color="auto"/>
            <w:bottom w:val="none" w:sz="0" w:space="0" w:color="auto"/>
            <w:right w:val="none" w:sz="0" w:space="0" w:color="auto"/>
          </w:divBdr>
        </w:div>
        <w:div w:id="1521507001">
          <w:marLeft w:val="480"/>
          <w:marRight w:val="0"/>
          <w:marTop w:val="0"/>
          <w:marBottom w:val="0"/>
          <w:divBdr>
            <w:top w:val="none" w:sz="0" w:space="0" w:color="auto"/>
            <w:left w:val="none" w:sz="0" w:space="0" w:color="auto"/>
            <w:bottom w:val="none" w:sz="0" w:space="0" w:color="auto"/>
            <w:right w:val="none" w:sz="0" w:space="0" w:color="auto"/>
          </w:divBdr>
        </w:div>
        <w:div w:id="377705642">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475994919">
      <w:bodyDiv w:val="1"/>
      <w:marLeft w:val="0"/>
      <w:marRight w:val="0"/>
      <w:marTop w:val="0"/>
      <w:marBottom w:val="0"/>
      <w:divBdr>
        <w:top w:val="none" w:sz="0" w:space="0" w:color="auto"/>
        <w:left w:val="none" w:sz="0" w:space="0" w:color="auto"/>
        <w:bottom w:val="none" w:sz="0" w:space="0" w:color="auto"/>
        <w:right w:val="none" w:sz="0" w:space="0" w:color="auto"/>
      </w:divBdr>
    </w:div>
    <w:div w:id="510225131">
      <w:bodyDiv w:val="1"/>
      <w:marLeft w:val="0"/>
      <w:marRight w:val="0"/>
      <w:marTop w:val="0"/>
      <w:marBottom w:val="0"/>
      <w:divBdr>
        <w:top w:val="none" w:sz="0" w:space="0" w:color="auto"/>
        <w:left w:val="none" w:sz="0" w:space="0" w:color="auto"/>
        <w:bottom w:val="none" w:sz="0" w:space="0" w:color="auto"/>
        <w:right w:val="none" w:sz="0" w:space="0" w:color="auto"/>
      </w:divBdr>
      <w:divsChild>
        <w:div w:id="1953055160">
          <w:marLeft w:val="480"/>
          <w:marRight w:val="0"/>
          <w:marTop w:val="0"/>
          <w:marBottom w:val="0"/>
          <w:divBdr>
            <w:top w:val="none" w:sz="0" w:space="0" w:color="auto"/>
            <w:left w:val="none" w:sz="0" w:space="0" w:color="auto"/>
            <w:bottom w:val="none" w:sz="0" w:space="0" w:color="auto"/>
            <w:right w:val="none" w:sz="0" w:space="0" w:color="auto"/>
          </w:divBdr>
        </w:div>
        <w:div w:id="986739744">
          <w:marLeft w:val="480"/>
          <w:marRight w:val="0"/>
          <w:marTop w:val="0"/>
          <w:marBottom w:val="0"/>
          <w:divBdr>
            <w:top w:val="none" w:sz="0" w:space="0" w:color="auto"/>
            <w:left w:val="none" w:sz="0" w:space="0" w:color="auto"/>
            <w:bottom w:val="none" w:sz="0" w:space="0" w:color="auto"/>
            <w:right w:val="none" w:sz="0" w:space="0" w:color="auto"/>
          </w:divBdr>
        </w:div>
        <w:div w:id="370765006">
          <w:marLeft w:val="480"/>
          <w:marRight w:val="0"/>
          <w:marTop w:val="0"/>
          <w:marBottom w:val="0"/>
          <w:divBdr>
            <w:top w:val="none" w:sz="0" w:space="0" w:color="auto"/>
            <w:left w:val="none" w:sz="0" w:space="0" w:color="auto"/>
            <w:bottom w:val="none" w:sz="0" w:space="0" w:color="auto"/>
            <w:right w:val="none" w:sz="0" w:space="0" w:color="auto"/>
          </w:divBdr>
        </w:div>
        <w:div w:id="1304846200">
          <w:marLeft w:val="480"/>
          <w:marRight w:val="0"/>
          <w:marTop w:val="0"/>
          <w:marBottom w:val="0"/>
          <w:divBdr>
            <w:top w:val="none" w:sz="0" w:space="0" w:color="auto"/>
            <w:left w:val="none" w:sz="0" w:space="0" w:color="auto"/>
            <w:bottom w:val="none" w:sz="0" w:space="0" w:color="auto"/>
            <w:right w:val="none" w:sz="0" w:space="0" w:color="auto"/>
          </w:divBdr>
        </w:div>
        <w:div w:id="822627660">
          <w:marLeft w:val="480"/>
          <w:marRight w:val="0"/>
          <w:marTop w:val="0"/>
          <w:marBottom w:val="0"/>
          <w:divBdr>
            <w:top w:val="none" w:sz="0" w:space="0" w:color="auto"/>
            <w:left w:val="none" w:sz="0" w:space="0" w:color="auto"/>
            <w:bottom w:val="none" w:sz="0" w:space="0" w:color="auto"/>
            <w:right w:val="none" w:sz="0" w:space="0" w:color="auto"/>
          </w:divBdr>
        </w:div>
        <w:div w:id="142625930">
          <w:marLeft w:val="480"/>
          <w:marRight w:val="0"/>
          <w:marTop w:val="0"/>
          <w:marBottom w:val="0"/>
          <w:divBdr>
            <w:top w:val="none" w:sz="0" w:space="0" w:color="auto"/>
            <w:left w:val="none" w:sz="0" w:space="0" w:color="auto"/>
            <w:bottom w:val="none" w:sz="0" w:space="0" w:color="auto"/>
            <w:right w:val="none" w:sz="0" w:space="0" w:color="auto"/>
          </w:divBdr>
        </w:div>
        <w:div w:id="1702586542">
          <w:marLeft w:val="480"/>
          <w:marRight w:val="0"/>
          <w:marTop w:val="0"/>
          <w:marBottom w:val="0"/>
          <w:divBdr>
            <w:top w:val="none" w:sz="0" w:space="0" w:color="auto"/>
            <w:left w:val="none" w:sz="0" w:space="0" w:color="auto"/>
            <w:bottom w:val="none" w:sz="0" w:space="0" w:color="auto"/>
            <w:right w:val="none" w:sz="0" w:space="0" w:color="auto"/>
          </w:divBdr>
        </w:div>
        <w:div w:id="155195384">
          <w:marLeft w:val="480"/>
          <w:marRight w:val="0"/>
          <w:marTop w:val="0"/>
          <w:marBottom w:val="0"/>
          <w:divBdr>
            <w:top w:val="none" w:sz="0" w:space="0" w:color="auto"/>
            <w:left w:val="none" w:sz="0" w:space="0" w:color="auto"/>
            <w:bottom w:val="none" w:sz="0" w:space="0" w:color="auto"/>
            <w:right w:val="none" w:sz="0" w:space="0" w:color="auto"/>
          </w:divBdr>
        </w:div>
      </w:divsChild>
    </w:div>
    <w:div w:id="706682800">
      <w:bodyDiv w:val="1"/>
      <w:marLeft w:val="0"/>
      <w:marRight w:val="0"/>
      <w:marTop w:val="0"/>
      <w:marBottom w:val="0"/>
      <w:divBdr>
        <w:top w:val="none" w:sz="0" w:space="0" w:color="auto"/>
        <w:left w:val="none" w:sz="0" w:space="0" w:color="auto"/>
        <w:bottom w:val="none" w:sz="0" w:space="0" w:color="auto"/>
        <w:right w:val="none" w:sz="0" w:space="0" w:color="auto"/>
      </w:divBdr>
      <w:divsChild>
        <w:div w:id="924996471">
          <w:marLeft w:val="480"/>
          <w:marRight w:val="0"/>
          <w:marTop w:val="0"/>
          <w:marBottom w:val="0"/>
          <w:divBdr>
            <w:top w:val="none" w:sz="0" w:space="0" w:color="auto"/>
            <w:left w:val="none" w:sz="0" w:space="0" w:color="auto"/>
            <w:bottom w:val="none" w:sz="0" w:space="0" w:color="auto"/>
            <w:right w:val="none" w:sz="0" w:space="0" w:color="auto"/>
          </w:divBdr>
        </w:div>
        <w:div w:id="643118820">
          <w:marLeft w:val="480"/>
          <w:marRight w:val="0"/>
          <w:marTop w:val="0"/>
          <w:marBottom w:val="0"/>
          <w:divBdr>
            <w:top w:val="none" w:sz="0" w:space="0" w:color="auto"/>
            <w:left w:val="none" w:sz="0" w:space="0" w:color="auto"/>
            <w:bottom w:val="none" w:sz="0" w:space="0" w:color="auto"/>
            <w:right w:val="none" w:sz="0" w:space="0" w:color="auto"/>
          </w:divBdr>
        </w:div>
        <w:div w:id="1653019314">
          <w:marLeft w:val="480"/>
          <w:marRight w:val="0"/>
          <w:marTop w:val="0"/>
          <w:marBottom w:val="0"/>
          <w:divBdr>
            <w:top w:val="none" w:sz="0" w:space="0" w:color="auto"/>
            <w:left w:val="none" w:sz="0" w:space="0" w:color="auto"/>
            <w:bottom w:val="none" w:sz="0" w:space="0" w:color="auto"/>
            <w:right w:val="none" w:sz="0" w:space="0" w:color="auto"/>
          </w:divBdr>
        </w:div>
        <w:div w:id="969018300">
          <w:marLeft w:val="480"/>
          <w:marRight w:val="0"/>
          <w:marTop w:val="0"/>
          <w:marBottom w:val="0"/>
          <w:divBdr>
            <w:top w:val="none" w:sz="0" w:space="0" w:color="auto"/>
            <w:left w:val="none" w:sz="0" w:space="0" w:color="auto"/>
            <w:bottom w:val="none" w:sz="0" w:space="0" w:color="auto"/>
            <w:right w:val="none" w:sz="0" w:space="0" w:color="auto"/>
          </w:divBdr>
        </w:div>
        <w:div w:id="641733817">
          <w:marLeft w:val="480"/>
          <w:marRight w:val="0"/>
          <w:marTop w:val="0"/>
          <w:marBottom w:val="0"/>
          <w:divBdr>
            <w:top w:val="none" w:sz="0" w:space="0" w:color="auto"/>
            <w:left w:val="none" w:sz="0" w:space="0" w:color="auto"/>
            <w:bottom w:val="none" w:sz="0" w:space="0" w:color="auto"/>
            <w:right w:val="none" w:sz="0" w:space="0" w:color="auto"/>
          </w:divBdr>
        </w:div>
        <w:div w:id="292827275">
          <w:marLeft w:val="480"/>
          <w:marRight w:val="0"/>
          <w:marTop w:val="0"/>
          <w:marBottom w:val="0"/>
          <w:divBdr>
            <w:top w:val="none" w:sz="0" w:space="0" w:color="auto"/>
            <w:left w:val="none" w:sz="0" w:space="0" w:color="auto"/>
            <w:bottom w:val="none" w:sz="0" w:space="0" w:color="auto"/>
            <w:right w:val="none" w:sz="0" w:space="0" w:color="auto"/>
          </w:divBdr>
        </w:div>
        <w:div w:id="1207832919">
          <w:marLeft w:val="480"/>
          <w:marRight w:val="0"/>
          <w:marTop w:val="0"/>
          <w:marBottom w:val="0"/>
          <w:divBdr>
            <w:top w:val="none" w:sz="0" w:space="0" w:color="auto"/>
            <w:left w:val="none" w:sz="0" w:space="0" w:color="auto"/>
            <w:bottom w:val="none" w:sz="0" w:space="0" w:color="auto"/>
            <w:right w:val="none" w:sz="0" w:space="0" w:color="auto"/>
          </w:divBdr>
        </w:div>
        <w:div w:id="902837001">
          <w:marLeft w:val="480"/>
          <w:marRight w:val="0"/>
          <w:marTop w:val="0"/>
          <w:marBottom w:val="0"/>
          <w:divBdr>
            <w:top w:val="none" w:sz="0" w:space="0" w:color="auto"/>
            <w:left w:val="none" w:sz="0" w:space="0" w:color="auto"/>
            <w:bottom w:val="none" w:sz="0" w:space="0" w:color="auto"/>
            <w:right w:val="none" w:sz="0" w:space="0" w:color="auto"/>
          </w:divBdr>
        </w:div>
        <w:div w:id="1701396282">
          <w:marLeft w:val="480"/>
          <w:marRight w:val="0"/>
          <w:marTop w:val="0"/>
          <w:marBottom w:val="0"/>
          <w:divBdr>
            <w:top w:val="none" w:sz="0" w:space="0" w:color="auto"/>
            <w:left w:val="none" w:sz="0" w:space="0" w:color="auto"/>
            <w:bottom w:val="none" w:sz="0" w:space="0" w:color="auto"/>
            <w:right w:val="none" w:sz="0" w:space="0" w:color="auto"/>
          </w:divBdr>
        </w:div>
      </w:divsChild>
    </w:div>
    <w:div w:id="713850010">
      <w:bodyDiv w:val="1"/>
      <w:marLeft w:val="0"/>
      <w:marRight w:val="0"/>
      <w:marTop w:val="0"/>
      <w:marBottom w:val="0"/>
      <w:divBdr>
        <w:top w:val="none" w:sz="0" w:space="0" w:color="auto"/>
        <w:left w:val="none" w:sz="0" w:space="0" w:color="auto"/>
        <w:bottom w:val="none" w:sz="0" w:space="0" w:color="auto"/>
        <w:right w:val="none" w:sz="0" w:space="0" w:color="auto"/>
      </w:divBdr>
    </w:div>
    <w:div w:id="727844748">
      <w:bodyDiv w:val="1"/>
      <w:marLeft w:val="0"/>
      <w:marRight w:val="0"/>
      <w:marTop w:val="0"/>
      <w:marBottom w:val="0"/>
      <w:divBdr>
        <w:top w:val="none" w:sz="0" w:space="0" w:color="auto"/>
        <w:left w:val="none" w:sz="0" w:space="0" w:color="auto"/>
        <w:bottom w:val="none" w:sz="0" w:space="0" w:color="auto"/>
        <w:right w:val="none" w:sz="0" w:space="0" w:color="auto"/>
      </w:divBdr>
      <w:divsChild>
        <w:div w:id="1569488022">
          <w:marLeft w:val="480"/>
          <w:marRight w:val="0"/>
          <w:marTop w:val="0"/>
          <w:marBottom w:val="0"/>
          <w:divBdr>
            <w:top w:val="none" w:sz="0" w:space="0" w:color="auto"/>
            <w:left w:val="none" w:sz="0" w:space="0" w:color="auto"/>
            <w:bottom w:val="none" w:sz="0" w:space="0" w:color="auto"/>
            <w:right w:val="none" w:sz="0" w:space="0" w:color="auto"/>
          </w:divBdr>
        </w:div>
        <w:div w:id="1187524306">
          <w:marLeft w:val="480"/>
          <w:marRight w:val="0"/>
          <w:marTop w:val="0"/>
          <w:marBottom w:val="0"/>
          <w:divBdr>
            <w:top w:val="none" w:sz="0" w:space="0" w:color="auto"/>
            <w:left w:val="none" w:sz="0" w:space="0" w:color="auto"/>
            <w:bottom w:val="none" w:sz="0" w:space="0" w:color="auto"/>
            <w:right w:val="none" w:sz="0" w:space="0" w:color="auto"/>
          </w:divBdr>
        </w:div>
        <w:div w:id="857239120">
          <w:marLeft w:val="480"/>
          <w:marRight w:val="0"/>
          <w:marTop w:val="0"/>
          <w:marBottom w:val="0"/>
          <w:divBdr>
            <w:top w:val="none" w:sz="0" w:space="0" w:color="auto"/>
            <w:left w:val="none" w:sz="0" w:space="0" w:color="auto"/>
            <w:bottom w:val="none" w:sz="0" w:space="0" w:color="auto"/>
            <w:right w:val="none" w:sz="0" w:space="0" w:color="auto"/>
          </w:divBdr>
        </w:div>
        <w:div w:id="695082394">
          <w:marLeft w:val="480"/>
          <w:marRight w:val="0"/>
          <w:marTop w:val="0"/>
          <w:marBottom w:val="0"/>
          <w:divBdr>
            <w:top w:val="none" w:sz="0" w:space="0" w:color="auto"/>
            <w:left w:val="none" w:sz="0" w:space="0" w:color="auto"/>
            <w:bottom w:val="none" w:sz="0" w:space="0" w:color="auto"/>
            <w:right w:val="none" w:sz="0" w:space="0" w:color="auto"/>
          </w:divBdr>
        </w:div>
        <w:div w:id="837766667">
          <w:marLeft w:val="480"/>
          <w:marRight w:val="0"/>
          <w:marTop w:val="0"/>
          <w:marBottom w:val="0"/>
          <w:divBdr>
            <w:top w:val="none" w:sz="0" w:space="0" w:color="auto"/>
            <w:left w:val="none" w:sz="0" w:space="0" w:color="auto"/>
            <w:bottom w:val="none" w:sz="0" w:space="0" w:color="auto"/>
            <w:right w:val="none" w:sz="0" w:space="0" w:color="auto"/>
          </w:divBdr>
        </w:div>
      </w:divsChild>
    </w:div>
    <w:div w:id="733310574">
      <w:bodyDiv w:val="1"/>
      <w:marLeft w:val="0"/>
      <w:marRight w:val="0"/>
      <w:marTop w:val="0"/>
      <w:marBottom w:val="0"/>
      <w:divBdr>
        <w:top w:val="none" w:sz="0" w:space="0" w:color="auto"/>
        <w:left w:val="none" w:sz="0" w:space="0" w:color="auto"/>
        <w:bottom w:val="none" w:sz="0" w:space="0" w:color="auto"/>
        <w:right w:val="none" w:sz="0" w:space="0" w:color="auto"/>
      </w:divBdr>
      <w:divsChild>
        <w:div w:id="1748720213">
          <w:marLeft w:val="480"/>
          <w:marRight w:val="0"/>
          <w:marTop w:val="0"/>
          <w:marBottom w:val="0"/>
          <w:divBdr>
            <w:top w:val="none" w:sz="0" w:space="0" w:color="auto"/>
            <w:left w:val="none" w:sz="0" w:space="0" w:color="auto"/>
            <w:bottom w:val="none" w:sz="0" w:space="0" w:color="auto"/>
            <w:right w:val="none" w:sz="0" w:space="0" w:color="auto"/>
          </w:divBdr>
        </w:div>
        <w:div w:id="287706015">
          <w:marLeft w:val="480"/>
          <w:marRight w:val="0"/>
          <w:marTop w:val="0"/>
          <w:marBottom w:val="0"/>
          <w:divBdr>
            <w:top w:val="none" w:sz="0" w:space="0" w:color="auto"/>
            <w:left w:val="none" w:sz="0" w:space="0" w:color="auto"/>
            <w:bottom w:val="none" w:sz="0" w:space="0" w:color="auto"/>
            <w:right w:val="none" w:sz="0" w:space="0" w:color="auto"/>
          </w:divBdr>
        </w:div>
        <w:div w:id="1873959930">
          <w:marLeft w:val="480"/>
          <w:marRight w:val="0"/>
          <w:marTop w:val="0"/>
          <w:marBottom w:val="0"/>
          <w:divBdr>
            <w:top w:val="none" w:sz="0" w:space="0" w:color="auto"/>
            <w:left w:val="none" w:sz="0" w:space="0" w:color="auto"/>
            <w:bottom w:val="none" w:sz="0" w:space="0" w:color="auto"/>
            <w:right w:val="none" w:sz="0" w:space="0" w:color="auto"/>
          </w:divBdr>
        </w:div>
        <w:div w:id="790823071">
          <w:marLeft w:val="480"/>
          <w:marRight w:val="0"/>
          <w:marTop w:val="0"/>
          <w:marBottom w:val="0"/>
          <w:divBdr>
            <w:top w:val="none" w:sz="0" w:space="0" w:color="auto"/>
            <w:left w:val="none" w:sz="0" w:space="0" w:color="auto"/>
            <w:bottom w:val="none" w:sz="0" w:space="0" w:color="auto"/>
            <w:right w:val="none" w:sz="0" w:space="0" w:color="auto"/>
          </w:divBdr>
        </w:div>
        <w:div w:id="1623994132">
          <w:marLeft w:val="480"/>
          <w:marRight w:val="0"/>
          <w:marTop w:val="0"/>
          <w:marBottom w:val="0"/>
          <w:divBdr>
            <w:top w:val="none" w:sz="0" w:space="0" w:color="auto"/>
            <w:left w:val="none" w:sz="0" w:space="0" w:color="auto"/>
            <w:bottom w:val="none" w:sz="0" w:space="0" w:color="auto"/>
            <w:right w:val="none" w:sz="0" w:space="0" w:color="auto"/>
          </w:divBdr>
        </w:div>
      </w:divsChild>
    </w:div>
    <w:div w:id="736366469">
      <w:bodyDiv w:val="1"/>
      <w:marLeft w:val="0"/>
      <w:marRight w:val="0"/>
      <w:marTop w:val="0"/>
      <w:marBottom w:val="0"/>
      <w:divBdr>
        <w:top w:val="none" w:sz="0" w:space="0" w:color="auto"/>
        <w:left w:val="none" w:sz="0" w:space="0" w:color="auto"/>
        <w:bottom w:val="none" w:sz="0" w:space="0" w:color="auto"/>
        <w:right w:val="none" w:sz="0" w:space="0" w:color="auto"/>
      </w:divBdr>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075785093">
      <w:bodyDiv w:val="1"/>
      <w:marLeft w:val="0"/>
      <w:marRight w:val="0"/>
      <w:marTop w:val="0"/>
      <w:marBottom w:val="0"/>
      <w:divBdr>
        <w:top w:val="none" w:sz="0" w:space="0" w:color="auto"/>
        <w:left w:val="none" w:sz="0" w:space="0" w:color="auto"/>
        <w:bottom w:val="none" w:sz="0" w:space="0" w:color="auto"/>
        <w:right w:val="none" w:sz="0" w:space="0" w:color="auto"/>
      </w:divBdr>
    </w:div>
    <w:div w:id="1080131137">
      <w:bodyDiv w:val="1"/>
      <w:marLeft w:val="0"/>
      <w:marRight w:val="0"/>
      <w:marTop w:val="0"/>
      <w:marBottom w:val="0"/>
      <w:divBdr>
        <w:top w:val="none" w:sz="0" w:space="0" w:color="auto"/>
        <w:left w:val="none" w:sz="0" w:space="0" w:color="auto"/>
        <w:bottom w:val="none" w:sz="0" w:space="0" w:color="auto"/>
        <w:right w:val="none" w:sz="0" w:space="0" w:color="auto"/>
      </w:divBdr>
    </w:div>
    <w:div w:id="1100101158">
      <w:bodyDiv w:val="1"/>
      <w:marLeft w:val="0"/>
      <w:marRight w:val="0"/>
      <w:marTop w:val="0"/>
      <w:marBottom w:val="0"/>
      <w:divBdr>
        <w:top w:val="none" w:sz="0" w:space="0" w:color="auto"/>
        <w:left w:val="none" w:sz="0" w:space="0" w:color="auto"/>
        <w:bottom w:val="none" w:sz="0" w:space="0" w:color="auto"/>
        <w:right w:val="none" w:sz="0" w:space="0" w:color="auto"/>
      </w:divBdr>
      <w:divsChild>
        <w:div w:id="1956598639">
          <w:marLeft w:val="480"/>
          <w:marRight w:val="0"/>
          <w:marTop w:val="0"/>
          <w:marBottom w:val="0"/>
          <w:divBdr>
            <w:top w:val="none" w:sz="0" w:space="0" w:color="auto"/>
            <w:left w:val="none" w:sz="0" w:space="0" w:color="auto"/>
            <w:bottom w:val="none" w:sz="0" w:space="0" w:color="auto"/>
            <w:right w:val="none" w:sz="0" w:space="0" w:color="auto"/>
          </w:divBdr>
        </w:div>
        <w:div w:id="2025286053">
          <w:marLeft w:val="480"/>
          <w:marRight w:val="0"/>
          <w:marTop w:val="0"/>
          <w:marBottom w:val="0"/>
          <w:divBdr>
            <w:top w:val="none" w:sz="0" w:space="0" w:color="auto"/>
            <w:left w:val="none" w:sz="0" w:space="0" w:color="auto"/>
            <w:bottom w:val="none" w:sz="0" w:space="0" w:color="auto"/>
            <w:right w:val="none" w:sz="0" w:space="0" w:color="auto"/>
          </w:divBdr>
        </w:div>
        <w:div w:id="234361471">
          <w:marLeft w:val="480"/>
          <w:marRight w:val="0"/>
          <w:marTop w:val="0"/>
          <w:marBottom w:val="0"/>
          <w:divBdr>
            <w:top w:val="none" w:sz="0" w:space="0" w:color="auto"/>
            <w:left w:val="none" w:sz="0" w:space="0" w:color="auto"/>
            <w:bottom w:val="none" w:sz="0" w:space="0" w:color="auto"/>
            <w:right w:val="none" w:sz="0" w:space="0" w:color="auto"/>
          </w:divBdr>
        </w:div>
        <w:div w:id="730542121">
          <w:marLeft w:val="480"/>
          <w:marRight w:val="0"/>
          <w:marTop w:val="0"/>
          <w:marBottom w:val="0"/>
          <w:divBdr>
            <w:top w:val="none" w:sz="0" w:space="0" w:color="auto"/>
            <w:left w:val="none" w:sz="0" w:space="0" w:color="auto"/>
            <w:bottom w:val="none" w:sz="0" w:space="0" w:color="auto"/>
            <w:right w:val="none" w:sz="0" w:space="0" w:color="auto"/>
          </w:divBdr>
        </w:div>
        <w:div w:id="479153847">
          <w:marLeft w:val="480"/>
          <w:marRight w:val="0"/>
          <w:marTop w:val="0"/>
          <w:marBottom w:val="0"/>
          <w:divBdr>
            <w:top w:val="none" w:sz="0" w:space="0" w:color="auto"/>
            <w:left w:val="none" w:sz="0" w:space="0" w:color="auto"/>
            <w:bottom w:val="none" w:sz="0" w:space="0" w:color="auto"/>
            <w:right w:val="none" w:sz="0" w:space="0" w:color="auto"/>
          </w:divBdr>
        </w:div>
        <w:div w:id="1614632060">
          <w:marLeft w:val="480"/>
          <w:marRight w:val="0"/>
          <w:marTop w:val="0"/>
          <w:marBottom w:val="0"/>
          <w:divBdr>
            <w:top w:val="none" w:sz="0" w:space="0" w:color="auto"/>
            <w:left w:val="none" w:sz="0" w:space="0" w:color="auto"/>
            <w:bottom w:val="none" w:sz="0" w:space="0" w:color="auto"/>
            <w:right w:val="none" w:sz="0" w:space="0" w:color="auto"/>
          </w:divBdr>
        </w:div>
      </w:divsChild>
    </w:div>
    <w:div w:id="1145195676">
      <w:bodyDiv w:val="1"/>
      <w:marLeft w:val="0"/>
      <w:marRight w:val="0"/>
      <w:marTop w:val="0"/>
      <w:marBottom w:val="0"/>
      <w:divBdr>
        <w:top w:val="none" w:sz="0" w:space="0" w:color="auto"/>
        <w:left w:val="none" w:sz="0" w:space="0" w:color="auto"/>
        <w:bottom w:val="none" w:sz="0" w:space="0" w:color="auto"/>
        <w:right w:val="none" w:sz="0" w:space="0" w:color="auto"/>
      </w:divBdr>
      <w:divsChild>
        <w:div w:id="298338866">
          <w:marLeft w:val="480"/>
          <w:marRight w:val="0"/>
          <w:marTop w:val="0"/>
          <w:marBottom w:val="0"/>
          <w:divBdr>
            <w:top w:val="none" w:sz="0" w:space="0" w:color="auto"/>
            <w:left w:val="none" w:sz="0" w:space="0" w:color="auto"/>
            <w:bottom w:val="none" w:sz="0" w:space="0" w:color="auto"/>
            <w:right w:val="none" w:sz="0" w:space="0" w:color="auto"/>
          </w:divBdr>
        </w:div>
        <w:div w:id="1981494725">
          <w:marLeft w:val="480"/>
          <w:marRight w:val="0"/>
          <w:marTop w:val="0"/>
          <w:marBottom w:val="0"/>
          <w:divBdr>
            <w:top w:val="none" w:sz="0" w:space="0" w:color="auto"/>
            <w:left w:val="none" w:sz="0" w:space="0" w:color="auto"/>
            <w:bottom w:val="none" w:sz="0" w:space="0" w:color="auto"/>
            <w:right w:val="none" w:sz="0" w:space="0" w:color="auto"/>
          </w:divBdr>
        </w:div>
        <w:div w:id="1646854484">
          <w:marLeft w:val="480"/>
          <w:marRight w:val="0"/>
          <w:marTop w:val="0"/>
          <w:marBottom w:val="0"/>
          <w:divBdr>
            <w:top w:val="none" w:sz="0" w:space="0" w:color="auto"/>
            <w:left w:val="none" w:sz="0" w:space="0" w:color="auto"/>
            <w:bottom w:val="none" w:sz="0" w:space="0" w:color="auto"/>
            <w:right w:val="none" w:sz="0" w:space="0" w:color="auto"/>
          </w:divBdr>
        </w:div>
        <w:div w:id="2023506771">
          <w:marLeft w:val="480"/>
          <w:marRight w:val="0"/>
          <w:marTop w:val="0"/>
          <w:marBottom w:val="0"/>
          <w:divBdr>
            <w:top w:val="none" w:sz="0" w:space="0" w:color="auto"/>
            <w:left w:val="none" w:sz="0" w:space="0" w:color="auto"/>
            <w:bottom w:val="none" w:sz="0" w:space="0" w:color="auto"/>
            <w:right w:val="none" w:sz="0" w:space="0" w:color="auto"/>
          </w:divBdr>
        </w:div>
        <w:div w:id="1352105869">
          <w:marLeft w:val="480"/>
          <w:marRight w:val="0"/>
          <w:marTop w:val="0"/>
          <w:marBottom w:val="0"/>
          <w:divBdr>
            <w:top w:val="none" w:sz="0" w:space="0" w:color="auto"/>
            <w:left w:val="none" w:sz="0" w:space="0" w:color="auto"/>
            <w:bottom w:val="none" w:sz="0" w:space="0" w:color="auto"/>
            <w:right w:val="none" w:sz="0" w:space="0" w:color="auto"/>
          </w:divBdr>
        </w:div>
        <w:div w:id="1953708585">
          <w:marLeft w:val="480"/>
          <w:marRight w:val="0"/>
          <w:marTop w:val="0"/>
          <w:marBottom w:val="0"/>
          <w:divBdr>
            <w:top w:val="none" w:sz="0" w:space="0" w:color="auto"/>
            <w:left w:val="none" w:sz="0" w:space="0" w:color="auto"/>
            <w:bottom w:val="none" w:sz="0" w:space="0" w:color="auto"/>
            <w:right w:val="none" w:sz="0" w:space="0" w:color="auto"/>
          </w:divBdr>
        </w:div>
      </w:divsChild>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1226841926">
      <w:bodyDiv w:val="1"/>
      <w:marLeft w:val="0"/>
      <w:marRight w:val="0"/>
      <w:marTop w:val="0"/>
      <w:marBottom w:val="0"/>
      <w:divBdr>
        <w:top w:val="none" w:sz="0" w:space="0" w:color="auto"/>
        <w:left w:val="none" w:sz="0" w:space="0" w:color="auto"/>
        <w:bottom w:val="none" w:sz="0" w:space="0" w:color="auto"/>
        <w:right w:val="none" w:sz="0" w:space="0" w:color="auto"/>
      </w:divBdr>
    </w:div>
    <w:div w:id="1291982395">
      <w:bodyDiv w:val="1"/>
      <w:marLeft w:val="0"/>
      <w:marRight w:val="0"/>
      <w:marTop w:val="0"/>
      <w:marBottom w:val="0"/>
      <w:divBdr>
        <w:top w:val="none" w:sz="0" w:space="0" w:color="auto"/>
        <w:left w:val="none" w:sz="0" w:space="0" w:color="auto"/>
        <w:bottom w:val="none" w:sz="0" w:space="0" w:color="auto"/>
        <w:right w:val="none" w:sz="0" w:space="0" w:color="auto"/>
      </w:divBdr>
      <w:divsChild>
        <w:div w:id="428695893">
          <w:marLeft w:val="480"/>
          <w:marRight w:val="0"/>
          <w:marTop w:val="0"/>
          <w:marBottom w:val="0"/>
          <w:divBdr>
            <w:top w:val="none" w:sz="0" w:space="0" w:color="auto"/>
            <w:left w:val="none" w:sz="0" w:space="0" w:color="auto"/>
            <w:bottom w:val="none" w:sz="0" w:space="0" w:color="auto"/>
            <w:right w:val="none" w:sz="0" w:space="0" w:color="auto"/>
          </w:divBdr>
        </w:div>
        <w:div w:id="641665674">
          <w:marLeft w:val="480"/>
          <w:marRight w:val="0"/>
          <w:marTop w:val="0"/>
          <w:marBottom w:val="0"/>
          <w:divBdr>
            <w:top w:val="none" w:sz="0" w:space="0" w:color="auto"/>
            <w:left w:val="none" w:sz="0" w:space="0" w:color="auto"/>
            <w:bottom w:val="none" w:sz="0" w:space="0" w:color="auto"/>
            <w:right w:val="none" w:sz="0" w:space="0" w:color="auto"/>
          </w:divBdr>
        </w:div>
        <w:div w:id="1614166503">
          <w:marLeft w:val="480"/>
          <w:marRight w:val="0"/>
          <w:marTop w:val="0"/>
          <w:marBottom w:val="0"/>
          <w:divBdr>
            <w:top w:val="none" w:sz="0" w:space="0" w:color="auto"/>
            <w:left w:val="none" w:sz="0" w:space="0" w:color="auto"/>
            <w:bottom w:val="none" w:sz="0" w:space="0" w:color="auto"/>
            <w:right w:val="none" w:sz="0" w:space="0" w:color="auto"/>
          </w:divBdr>
        </w:div>
        <w:div w:id="1551185423">
          <w:marLeft w:val="480"/>
          <w:marRight w:val="0"/>
          <w:marTop w:val="0"/>
          <w:marBottom w:val="0"/>
          <w:divBdr>
            <w:top w:val="none" w:sz="0" w:space="0" w:color="auto"/>
            <w:left w:val="none" w:sz="0" w:space="0" w:color="auto"/>
            <w:bottom w:val="none" w:sz="0" w:space="0" w:color="auto"/>
            <w:right w:val="none" w:sz="0" w:space="0" w:color="auto"/>
          </w:divBdr>
        </w:div>
        <w:div w:id="1791586208">
          <w:marLeft w:val="480"/>
          <w:marRight w:val="0"/>
          <w:marTop w:val="0"/>
          <w:marBottom w:val="0"/>
          <w:divBdr>
            <w:top w:val="none" w:sz="0" w:space="0" w:color="auto"/>
            <w:left w:val="none" w:sz="0" w:space="0" w:color="auto"/>
            <w:bottom w:val="none" w:sz="0" w:space="0" w:color="auto"/>
            <w:right w:val="none" w:sz="0" w:space="0" w:color="auto"/>
          </w:divBdr>
        </w:div>
        <w:div w:id="1836458934">
          <w:marLeft w:val="480"/>
          <w:marRight w:val="0"/>
          <w:marTop w:val="0"/>
          <w:marBottom w:val="0"/>
          <w:divBdr>
            <w:top w:val="none" w:sz="0" w:space="0" w:color="auto"/>
            <w:left w:val="none" w:sz="0" w:space="0" w:color="auto"/>
            <w:bottom w:val="none" w:sz="0" w:space="0" w:color="auto"/>
            <w:right w:val="none" w:sz="0" w:space="0" w:color="auto"/>
          </w:divBdr>
        </w:div>
        <w:div w:id="358090030">
          <w:marLeft w:val="480"/>
          <w:marRight w:val="0"/>
          <w:marTop w:val="0"/>
          <w:marBottom w:val="0"/>
          <w:divBdr>
            <w:top w:val="none" w:sz="0" w:space="0" w:color="auto"/>
            <w:left w:val="none" w:sz="0" w:space="0" w:color="auto"/>
            <w:bottom w:val="none" w:sz="0" w:space="0" w:color="auto"/>
            <w:right w:val="none" w:sz="0" w:space="0" w:color="auto"/>
          </w:divBdr>
        </w:div>
        <w:div w:id="1274821871">
          <w:marLeft w:val="480"/>
          <w:marRight w:val="0"/>
          <w:marTop w:val="0"/>
          <w:marBottom w:val="0"/>
          <w:divBdr>
            <w:top w:val="none" w:sz="0" w:space="0" w:color="auto"/>
            <w:left w:val="none" w:sz="0" w:space="0" w:color="auto"/>
            <w:bottom w:val="none" w:sz="0" w:space="0" w:color="auto"/>
            <w:right w:val="none" w:sz="0" w:space="0" w:color="auto"/>
          </w:divBdr>
        </w:div>
        <w:div w:id="1159614383">
          <w:marLeft w:val="480"/>
          <w:marRight w:val="0"/>
          <w:marTop w:val="0"/>
          <w:marBottom w:val="0"/>
          <w:divBdr>
            <w:top w:val="none" w:sz="0" w:space="0" w:color="auto"/>
            <w:left w:val="none" w:sz="0" w:space="0" w:color="auto"/>
            <w:bottom w:val="none" w:sz="0" w:space="0" w:color="auto"/>
            <w:right w:val="none" w:sz="0" w:space="0" w:color="auto"/>
          </w:divBdr>
        </w:div>
        <w:div w:id="22439244">
          <w:marLeft w:val="480"/>
          <w:marRight w:val="0"/>
          <w:marTop w:val="0"/>
          <w:marBottom w:val="0"/>
          <w:divBdr>
            <w:top w:val="none" w:sz="0" w:space="0" w:color="auto"/>
            <w:left w:val="none" w:sz="0" w:space="0" w:color="auto"/>
            <w:bottom w:val="none" w:sz="0" w:space="0" w:color="auto"/>
            <w:right w:val="none" w:sz="0" w:space="0" w:color="auto"/>
          </w:divBdr>
        </w:div>
      </w:divsChild>
    </w:div>
    <w:div w:id="1438521011">
      <w:bodyDiv w:val="1"/>
      <w:marLeft w:val="0"/>
      <w:marRight w:val="0"/>
      <w:marTop w:val="0"/>
      <w:marBottom w:val="0"/>
      <w:divBdr>
        <w:top w:val="none" w:sz="0" w:space="0" w:color="auto"/>
        <w:left w:val="none" w:sz="0" w:space="0" w:color="auto"/>
        <w:bottom w:val="none" w:sz="0" w:space="0" w:color="auto"/>
        <w:right w:val="none" w:sz="0" w:space="0" w:color="auto"/>
      </w:divBdr>
      <w:divsChild>
        <w:div w:id="2124373184">
          <w:marLeft w:val="480"/>
          <w:marRight w:val="0"/>
          <w:marTop w:val="0"/>
          <w:marBottom w:val="0"/>
          <w:divBdr>
            <w:top w:val="none" w:sz="0" w:space="0" w:color="auto"/>
            <w:left w:val="none" w:sz="0" w:space="0" w:color="auto"/>
            <w:bottom w:val="none" w:sz="0" w:space="0" w:color="auto"/>
            <w:right w:val="none" w:sz="0" w:space="0" w:color="auto"/>
          </w:divBdr>
        </w:div>
        <w:div w:id="1114135285">
          <w:marLeft w:val="480"/>
          <w:marRight w:val="0"/>
          <w:marTop w:val="0"/>
          <w:marBottom w:val="0"/>
          <w:divBdr>
            <w:top w:val="none" w:sz="0" w:space="0" w:color="auto"/>
            <w:left w:val="none" w:sz="0" w:space="0" w:color="auto"/>
            <w:bottom w:val="none" w:sz="0" w:space="0" w:color="auto"/>
            <w:right w:val="none" w:sz="0" w:space="0" w:color="auto"/>
          </w:divBdr>
        </w:div>
        <w:div w:id="435633403">
          <w:marLeft w:val="480"/>
          <w:marRight w:val="0"/>
          <w:marTop w:val="0"/>
          <w:marBottom w:val="0"/>
          <w:divBdr>
            <w:top w:val="none" w:sz="0" w:space="0" w:color="auto"/>
            <w:left w:val="none" w:sz="0" w:space="0" w:color="auto"/>
            <w:bottom w:val="none" w:sz="0" w:space="0" w:color="auto"/>
            <w:right w:val="none" w:sz="0" w:space="0" w:color="auto"/>
          </w:divBdr>
        </w:div>
        <w:div w:id="129785910">
          <w:marLeft w:val="480"/>
          <w:marRight w:val="0"/>
          <w:marTop w:val="0"/>
          <w:marBottom w:val="0"/>
          <w:divBdr>
            <w:top w:val="none" w:sz="0" w:space="0" w:color="auto"/>
            <w:left w:val="none" w:sz="0" w:space="0" w:color="auto"/>
            <w:bottom w:val="none" w:sz="0" w:space="0" w:color="auto"/>
            <w:right w:val="none" w:sz="0" w:space="0" w:color="auto"/>
          </w:divBdr>
        </w:div>
        <w:div w:id="472335801">
          <w:marLeft w:val="480"/>
          <w:marRight w:val="0"/>
          <w:marTop w:val="0"/>
          <w:marBottom w:val="0"/>
          <w:divBdr>
            <w:top w:val="none" w:sz="0" w:space="0" w:color="auto"/>
            <w:left w:val="none" w:sz="0" w:space="0" w:color="auto"/>
            <w:bottom w:val="none" w:sz="0" w:space="0" w:color="auto"/>
            <w:right w:val="none" w:sz="0" w:space="0" w:color="auto"/>
          </w:divBdr>
        </w:div>
        <w:div w:id="1482502190">
          <w:marLeft w:val="480"/>
          <w:marRight w:val="0"/>
          <w:marTop w:val="0"/>
          <w:marBottom w:val="0"/>
          <w:divBdr>
            <w:top w:val="none" w:sz="0" w:space="0" w:color="auto"/>
            <w:left w:val="none" w:sz="0" w:space="0" w:color="auto"/>
            <w:bottom w:val="none" w:sz="0" w:space="0" w:color="auto"/>
            <w:right w:val="none" w:sz="0" w:space="0" w:color="auto"/>
          </w:divBdr>
        </w:div>
        <w:div w:id="2089498459">
          <w:marLeft w:val="480"/>
          <w:marRight w:val="0"/>
          <w:marTop w:val="0"/>
          <w:marBottom w:val="0"/>
          <w:divBdr>
            <w:top w:val="none" w:sz="0" w:space="0" w:color="auto"/>
            <w:left w:val="none" w:sz="0" w:space="0" w:color="auto"/>
            <w:bottom w:val="none" w:sz="0" w:space="0" w:color="auto"/>
            <w:right w:val="none" w:sz="0" w:space="0" w:color="auto"/>
          </w:divBdr>
        </w:div>
        <w:div w:id="614093859">
          <w:marLeft w:val="480"/>
          <w:marRight w:val="0"/>
          <w:marTop w:val="0"/>
          <w:marBottom w:val="0"/>
          <w:divBdr>
            <w:top w:val="none" w:sz="0" w:space="0" w:color="auto"/>
            <w:left w:val="none" w:sz="0" w:space="0" w:color="auto"/>
            <w:bottom w:val="none" w:sz="0" w:space="0" w:color="auto"/>
            <w:right w:val="none" w:sz="0" w:space="0" w:color="auto"/>
          </w:divBdr>
        </w:div>
        <w:div w:id="1455369628">
          <w:marLeft w:val="480"/>
          <w:marRight w:val="0"/>
          <w:marTop w:val="0"/>
          <w:marBottom w:val="0"/>
          <w:divBdr>
            <w:top w:val="none" w:sz="0" w:space="0" w:color="auto"/>
            <w:left w:val="none" w:sz="0" w:space="0" w:color="auto"/>
            <w:bottom w:val="none" w:sz="0" w:space="0" w:color="auto"/>
            <w:right w:val="none" w:sz="0" w:space="0" w:color="auto"/>
          </w:divBdr>
        </w:div>
        <w:div w:id="1475562063">
          <w:marLeft w:val="480"/>
          <w:marRight w:val="0"/>
          <w:marTop w:val="0"/>
          <w:marBottom w:val="0"/>
          <w:divBdr>
            <w:top w:val="none" w:sz="0" w:space="0" w:color="auto"/>
            <w:left w:val="none" w:sz="0" w:space="0" w:color="auto"/>
            <w:bottom w:val="none" w:sz="0" w:space="0" w:color="auto"/>
            <w:right w:val="none" w:sz="0" w:space="0" w:color="auto"/>
          </w:divBdr>
        </w:div>
      </w:divsChild>
    </w:div>
    <w:div w:id="1446073102">
      <w:bodyDiv w:val="1"/>
      <w:marLeft w:val="0"/>
      <w:marRight w:val="0"/>
      <w:marTop w:val="0"/>
      <w:marBottom w:val="0"/>
      <w:divBdr>
        <w:top w:val="none" w:sz="0" w:space="0" w:color="auto"/>
        <w:left w:val="none" w:sz="0" w:space="0" w:color="auto"/>
        <w:bottom w:val="none" w:sz="0" w:space="0" w:color="auto"/>
        <w:right w:val="none" w:sz="0" w:space="0" w:color="auto"/>
      </w:divBdr>
      <w:divsChild>
        <w:div w:id="1248346803">
          <w:marLeft w:val="480"/>
          <w:marRight w:val="0"/>
          <w:marTop w:val="0"/>
          <w:marBottom w:val="0"/>
          <w:divBdr>
            <w:top w:val="none" w:sz="0" w:space="0" w:color="auto"/>
            <w:left w:val="none" w:sz="0" w:space="0" w:color="auto"/>
            <w:bottom w:val="none" w:sz="0" w:space="0" w:color="auto"/>
            <w:right w:val="none" w:sz="0" w:space="0" w:color="auto"/>
          </w:divBdr>
        </w:div>
        <w:div w:id="1597984448">
          <w:marLeft w:val="480"/>
          <w:marRight w:val="0"/>
          <w:marTop w:val="0"/>
          <w:marBottom w:val="0"/>
          <w:divBdr>
            <w:top w:val="none" w:sz="0" w:space="0" w:color="auto"/>
            <w:left w:val="none" w:sz="0" w:space="0" w:color="auto"/>
            <w:bottom w:val="none" w:sz="0" w:space="0" w:color="auto"/>
            <w:right w:val="none" w:sz="0" w:space="0" w:color="auto"/>
          </w:divBdr>
        </w:div>
        <w:div w:id="817917581">
          <w:marLeft w:val="480"/>
          <w:marRight w:val="0"/>
          <w:marTop w:val="0"/>
          <w:marBottom w:val="0"/>
          <w:divBdr>
            <w:top w:val="none" w:sz="0" w:space="0" w:color="auto"/>
            <w:left w:val="none" w:sz="0" w:space="0" w:color="auto"/>
            <w:bottom w:val="none" w:sz="0" w:space="0" w:color="auto"/>
            <w:right w:val="none" w:sz="0" w:space="0" w:color="auto"/>
          </w:divBdr>
        </w:div>
        <w:div w:id="982537940">
          <w:marLeft w:val="480"/>
          <w:marRight w:val="0"/>
          <w:marTop w:val="0"/>
          <w:marBottom w:val="0"/>
          <w:divBdr>
            <w:top w:val="none" w:sz="0" w:space="0" w:color="auto"/>
            <w:left w:val="none" w:sz="0" w:space="0" w:color="auto"/>
            <w:bottom w:val="none" w:sz="0" w:space="0" w:color="auto"/>
            <w:right w:val="none" w:sz="0" w:space="0" w:color="auto"/>
          </w:divBdr>
        </w:div>
        <w:div w:id="639964983">
          <w:marLeft w:val="480"/>
          <w:marRight w:val="0"/>
          <w:marTop w:val="0"/>
          <w:marBottom w:val="0"/>
          <w:divBdr>
            <w:top w:val="none" w:sz="0" w:space="0" w:color="auto"/>
            <w:left w:val="none" w:sz="0" w:space="0" w:color="auto"/>
            <w:bottom w:val="none" w:sz="0" w:space="0" w:color="auto"/>
            <w:right w:val="none" w:sz="0" w:space="0" w:color="auto"/>
          </w:divBdr>
        </w:div>
        <w:div w:id="433601369">
          <w:marLeft w:val="480"/>
          <w:marRight w:val="0"/>
          <w:marTop w:val="0"/>
          <w:marBottom w:val="0"/>
          <w:divBdr>
            <w:top w:val="none" w:sz="0" w:space="0" w:color="auto"/>
            <w:left w:val="none" w:sz="0" w:space="0" w:color="auto"/>
            <w:bottom w:val="none" w:sz="0" w:space="0" w:color="auto"/>
            <w:right w:val="none" w:sz="0" w:space="0" w:color="auto"/>
          </w:divBdr>
        </w:div>
        <w:div w:id="1645044200">
          <w:marLeft w:val="480"/>
          <w:marRight w:val="0"/>
          <w:marTop w:val="0"/>
          <w:marBottom w:val="0"/>
          <w:divBdr>
            <w:top w:val="none" w:sz="0" w:space="0" w:color="auto"/>
            <w:left w:val="none" w:sz="0" w:space="0" w:color="auto"/>
            <w:bottom w:val="none" w:sz="0" w:space="0" w:color="auto"/>
            <w:right w:val="none" w:sz="0" w:space="0" w:color="auto"/>
          </w:divBdr>
        </w:div>
        <w:div w:id="554120071">
          <w:marLeft w:val="480"/>
          <w:marRight w:val="0"/>
          <w:marTop w:val="0"/>
          <w:marBottom w:val="0"/>
          <w:divBdr>
            <w:top w:val="none" w:sz="0" w:space="0" w:color="auto"/>
            <w:left w:val="none" w:sz="0" w:space="0" w:color="auto"/>
            <w:bottom w:val="none" w:sz="0" w:space="0" w:color="auto"/>
            <w:right w:val="none" w:sz="0" w:space="0" w:color="auto"/>
          </w:divBdr>
        </w:div>
        <w:div w:id="1670979548">
          <w:marLeft w:val="480"/>
          <w:marRight w:val="0"/>
          <w:marTop w:val="0"/>
          <w:marBottom w:val="0"/>
          <w:divBdr>
            <w:top w:val="none" w:sz="0" w:space="0" w:color="auto"/>
            <w:left w:val="none" w:sz="0" w:space="0" w:color="auto"/>
            <w:bottom w:val="none" w:sz="0" w:space="0" w:color="auto"/>
            <w:right w:val="none" w:sz="0" w:space="0" w:color="auto"/>
          </w:divBdr>
        </w:div>
      </w:divsChild>
    </w:div>
    <w:div w:id="1514419697">
      <w:bodyDiv w:val="1"/>
      <w:marLeft w:val="0"/>
      <w:marRight w:val="0"/>
      <w:marTop w:val="0"/>
      <w:marBottom w:val="0"/>
      <w:divBdr>
        <w:top w:val="none" w:sz="0" w:space="0" w:color="auto"/>
        <w:left w:val="none" w:sz="0" w:space="0" w:color="auto"/>
        <w:bottom w:val="none" w:sz="0" w:space="0" w:color="auto"/>
        <w:right w:val="none" w:sz="0" w:space="0" w:color="auto"/>
      </w:divBdr>
      <w:divsChild>
        <w:div w:id="682129363">
          <w:marLeft w:val="480"/>
          <w:marRight w:val="0"/>
          <w:marTop w:val="0"/>
          <w:marBottom w:val="0"/>
          <w:divBdr>
            <w:top w:val="none" w:sz="0" w:space="0" w:color="auto"/>
            <w:left w:val="none" w:sz="0" w:space="0" w:color="auto"/>
            <w:bottom w:val="none" w:sz="0" w:space="0" w:color="auto"/>
            <w:right w:val="none" w:sz="0" w:space="0" w:color="auto"/>
          </w:divBdr>
        </w:div>
        <w:div w:id="2096441036">
          <w:marLeft w:val="480"/>
          <w:marRight w:val="0"/>
          <w:marTop w:val="0"/>
          <w:marBottom w:val="0"/>
          <w:divBdr>
            <w:top w:val="none" w:sz="0" w:space="0" w:color="auto"/>
            <w:left w:val="none" w:sz="0" w:space="0" w:color="auto"/>
            <w:bottom w:val="none" w:sz="0" w:space="0" w:color="auto"/>
            <w:right w:val="none" w:sz="0" w:space="0" w:color="auto"/>
          </w:divBdr>
        </w:div>
        <w:div w:id="1623724794">
          <w:marLeft w:val="480"/>
          <w:marRight w:val="0"/>
          <w:marTop w:val="0"/>
          <w:marBottom w:val="0"/>
          <w:divBdr>
            <w:top w:val="none" w:sz="0" w:space="0" w:color="auto"/>
            <w:left w:val="none" w:sz="0" w:space="0" w:color="auto"/>
            <w:bottom w:val="none" w:sz="0" w:space="0" w:color="auto"/>
            <w:right w:val="none" w:sz="0" w:space="0" w:color="auto"/>
          </w:divBdr>
        </w:div>
        <w:div w:id="372583638">
          <w:marLeft w:val="480"/>
          <w:marRight w:val="0"/>
          <w:marTop w:val="0"/>
          <w:marBottom w:val="0"/>
          <w:divBdr>
            <w:top w:val="none" w:sz="0" w:space="0" w:color="auto"/>
            <w:left w:val="none" w:sz="0" w:space="0" w:color="auto"/>
            <w:bottom w:val="none" w:sz="0" w:space="0" w:color="auto"/>
            <w:right w:val="none" w:sz="0" w:space="0" w:color="auto"/>
          </w:divBdr>
        </w:div>
        <w:div w:id="364184577">
          <w:marLeft w:val="480"/>
          <w:marRight w:val="0"/>
          <w:marTop w:val="0"/>
          <w:marBottom w:val="0"/>
          <w:divBdr>
            <w:top w:val="none" w:sz="0" w:space="0" w:color="auto"/>
            <w:left w:val="none" w:sz="0" w:space="0" w:color="auto"/>
            <w:bottom w:val="none" w:sz="0" w:space="0" w:color="auto"/>
            <w:right w:val="none" w:sz="0" w:space="0" w:color="auto"/>
          </w:divBdr>
        </w:div>
        <w:div w:id="585572482">
          <w:marLeft w:val="480"/>
          <w:marRight w:val="0"/>
          <w:marTop w:val="0"/>
          <w:marBottom w:val="0"/>
          <w:divBdr>
            <w:top w:val="none" w:sz="0" w:space="0" w:color="auto"/>
            <w:left w:val="none" w:sz="0" w:space="0" w:color="auto"/>
            <w:bottom w:val="none" w:sz="0" w:space="0" w:color="auto"/>
            <w:right w:val="none" w:sz="0" w:space="0" w:color="auto"/>
          </w:divBdr>
        </w:div>
        <w:div w:id="746878736">
          <w:marLeft w:val="480"/>
          <w:marRight w:val="0"/>
          <w:marTop w:val="0"/>
          <w:marBottom w:val="0"/>
          <w:divBdr>
            <w:top w:val="none" w:sz="0" w:space="0" w:color="auto"/>
            <w:left w:val="none" w:sz="0" w:space="0" w:color="auto"/>
            <w:bottom w:val="none" w:sz="0" w:space="0" w:color="auto"/>
            <w:right w:val="none" w:sz="0" w:space="0" w:color="auto"/>
          </w:divBdr>
        </w:div>
      </w:divsChild>
    </w:div>
    <w:div w:id="1621183469">
      <w:bodyDiv w:val="1"/>
      <w:marLeft w:val="0"/>
      <w:marRight w:val="0"/>
      <w:marTop w:val="0"/>
      <w:marBottom w:val="0"/>
      <w:divBdr>
        <w:top w:val="none" w:sz="0" w:space="0" w:color="auto"/>
        <w:left w:val="none" w:sz="0" w:space="0" w:color="auto"/>
        <w:bottom w:val="none" w:sz="0" w:space="0" w:color="auto"/>
        <w:right w:val="none" w:sz="0" w:space="0" w:color="auto"/>
      </w:divBdr>
      <w:divsChild>
        <w:div w:id="1530333617">
          <w:marLeft w:val="480"/>
          <w:marRight w:val="0"/>
          <w:marTop w:val="0"/>
          <w:marBottom w:val="0"/>
          <w:divBdr>
            <w:top w:val="none" w:sz="0" w:space="0" w:color="auto"/>
            <w:left w:val="none" w:sz="0" w:space="0" w:color="auto"/>
            <w:bottom w:val="none" w:sz="0" w:space="0" w:color="auto"/>
            <w:right w:val="none" w:sz="0" w:space="0" w:color="auto"/>
          </w:divBdr>
        </w:div>
        <w:div w:id="1563833627">
          <w:marLeft w:val="480"/>
          <w:marRight w:val="0"/>
          <w:marTop w:val="0"/>
          <w:marBottom w:val="0"/>
          <w:divBdr>
            <w:top w:val="none" w:sz="0" w:space="0" w:color="auto"/>
            <w:left w:val="none" w:sz="0" w:space="0" w:color="auto"/>
            <w:bottom w:val="none" w:sz="0" w:space="0" w:color="auto"/>
            <w:right w:val="none" w:sz="0" w:space="0" w:color="auto"/>
          </w:divBdr>
        </w:div>
        <w:div w:id="1972663156">
          <w:marLeft w:val="480"/>
          <w:marRight w:val="0"/>
          <w:marTop w:val="0"/>
          <w:marBottom w:val="0"/>
          <w:divBdr>
            <w:top w:val="none" w:sz="0" w:space="0" w:color="auto"/>
            <w:left w:val="none" w:sz="0" w:space="0" w:color="auto"/>
            <w:bottom w:val="none" w:sz="0" w:space="0" w:color="auto"/>
            <w:right w:val="none" w:sz="0" w:space="0" w:color="auto"/>
          </w:divBdr>
        </w:div>
        <w:div w:id="1333223557">
          <w:marLeft w:val="480"/>
          <w:marRight w:val="0"/>
          <w:marTop w:val="0"/>
          <w:marBottom w:val="0"/>
          <w:divBdr>
            <w:top w:val="none" w:sz="0" w:space="0" w:color="auto"/>
            <w:left w:val="none" w:sz="0" w:space="0" w:color="auto"/>
            <w:bottom w:val="none" w:sz="0" w:space="0" w:color="auto"/>
            <w:right w:val="none" w:sz="0" w:space="0" w:color="auto"/>
          </w:divBdr>
        </w:div>
        <w:div w:id="29231006">
          <w:marLeft w:val="480"/>
          <w:marRight w:val="0"/>
          <w:marTop w:val="0"/>
          <w:marBottom w:val="0"/>
          <w:divBdr>
            <w:top w:val="none" w:sz="0" w:space="0" w:color="auto"/>
            <w:left w:val="none" w:sz="0" w:space="0" w:color="auto"/>
            <w:bottom w:val="none" w:sz="0" w:space="0" w:color="auto"/>
            <w:right w:val="none" w:sz="0" w:space="0" w:color="auto"/>
          </w:divBdr>
        </w:div>
        <w:div w:id="1086536105">
          <w:marLeft w:val="480"/>
          <w:marRight w:val="0"/>
          <w:marTop w:val="0"/>
          <w:marBottom w:val="0"/>
          <w:divBdr>
            <w:top w:val="none" w:sz="0" w:space="0" w:color="auto"/>
            <w:left w:val="none" w:sz="0" w:space="0" w:color="auto"/>
            <w:bottom w:val="none" w:sz="0" w:space="0" w:color="auto"/>
            <w:right w:val="none" w:sz="0" w:space="0" w:color="auto"/>
          </w:divBdr>
        </w:div>
        <w:div w:id="620384869">
          <w:marLeft w:val="480"/>
          <w:marRight w:val="0"/>
          <w:marTop w:val="0"/>
          <w:marBottom w:val="0"/>
          <w:divBdr>
            <w:top w:val="none" w:sz="0" w:space="0" w:color="auto"/>
            <w:left w:val="none" w:sz="0" w:space="0" w:color="auto"/>
            <w:bottom w:val="none" w:sz="0" w:space="0" w:color="auto"/>
            <w:right w:val="none" w:sz="0" w:space="0" w:color="auto"/>
          </w:divBdr>
        </w:div>
        <w:div w:id="303320984">
          <w:marLeft w:val="480"/>
          <w:marRight w:val="0"/>
          <w:marTop w:val="0"/>
          <w:marBottom w:val="0"/>
          <w:divBdr>
            <w:top w:val="none" w:sz="0" w:space="0" w:color="auto"/>
            <w:left w:val="none" w:sz="0" w:space="0" w:color="auto"/>
            <w:bottom w:val="none" w:sz="0" w:space="0" w:color="auto"/>
            <w:right w:val="none" w:sz="0" w:space="0" w:color="auto"/>
          </w:divBdr>
        </w:div>
        <w:div w:id="152334820">
          <w:marLeft w:val="480"/>
          <w:marRight w:val="0"/>
          <w:marTop w:val="0"/>
          <w:marBottom w:val="0"/>
          <w:divBdr>
            <w:top w:val="none" w:sz="0" w:space="0" w:color="auto"/>
            <w:left w:val="none" w:sz="0" w:space="0" w:color="auto"/>
            <w:bottom w:val="none" w:sz="0" w:space="0" w:color="auto"/>
            <w:right w:val="none" w:sz="0" w:space="0" w:color="auto"/>
          </w:divBdr>
        </w:div>
      </w:divsChild>
    </w:div>
    <w:div w:id="1632902385">
      <w:bodyDiv w:val="1"/>
      <w:marLeft w:val="0"/>
      <w:marRight w:val="0"/>
      <w:marTop w:val="0"/>
      <w:marBottom w:val="0"/>
      <w:divBdr>
        <w:top w:val="none" w:sz="0" w:space="0" w:color="auto"/>
        <w:left w:val="none" w:sz="0" w:space="0" w:color="auto"/>
        <w:bottom w:val="none" w:sz="0" w:space="0" w:color="auto"/>
        <w:right w:val="none" w:sz="0" w:space="0" w:color="auto"/>
      </w:divBdr>
      <w:divsChild>
        <w:div w:id="1302686095">
          <w:marLeft w:val="480"/>
          <w:marRight w:val="0"/>
          <w:marTop w:val="0"/>
          <w:marBottom w:val="0"/>
          <w:divBdr>
            <w:top w:val="none" w:sz="0" w:space="0" w:color="auto"/>
            <w:left w:val="none" w:sz="0" w:space="0" w:color="auto"/>
            <w:bottom w:val="none" w:sz="0" w:space="0" w:color="auto"/>
            <w:right w:val="none" w:sz="0" w:space="0" w:color="auto"/>
          </w:divBdr>
        </w:div>
        <w:div w:id="780345917">
          <w:marLeft w:val="480"/>
          <w:marRight w:val="0"/>
          <w:marTop w:val="0"/>
          <w:marBottom w:val="0"/>
          <w:divBdr>
            <w:top w:val="none" w:sz="0" w:space="0" w:color="auto"/>
            <w:left w:val="none" w:sz="0" w:space="0" w:color="auto"/>
            <w:bottom w:val="none" w:sz="0" w:space="0" w:color="auto"/>
            <w:right w:val="none" w:sz="0" w:space="0" w:color="auto"/>
          </w:divBdr>
        </w:div>
        <w:div w:id="417143939">
          <w:marLeft w:val="480"/>
          <w:marRight w:val="0"/>
          <w:marTop w:val="0"/>
          <w:marBottom w:val="0"/>
          <w:divBdr>
            <w:top w:val="none" w:sz="0" w:space="0" w:color="auto"/>
            <w:left w:val="none" w:sz="0" w:space="0" w:color="auto"/>
            <w:bottom w:val="none" w:sz="0" w:space="0" w:color="auto"/>
            <w:right w:val="none" w:sz="0" w:space="0" w:color="auto"/>
          </w:divBdr>
        </w:div>
        <w:div w:id="1536041615">
          <w:marLeft w:val="480"/>
          <w:marRight w:val="0"/>
          <w:marTop w:val="0"/>
          <w:marBottom w:val="0"/>
          <w:divBdr>
            <w:top w:val="none" w:sz="0" w:space="0" w:color="auto"/>
            <w:left w:val="none" w:sz="0" w:space="0" w:color="auto"/>
            <w:bottom w:val="none" w:sz="0" w:space="0" w:color="auto"/>
            <w:right w:val="none" w:sz="0" w:space="0" w:color="auto"/>
          </w:divBdr>
        </w:div>
        <w:div w:id="1417093235">
          <w:marLeft w:val="480"/>
          <w:marRight w:val="0"/>
          <w:marTop w:val="0"/>
          <w:marBottom w:val="0"/>
          <w:divBdr>
            <w:top w:val="none" w:sz="0" w:space="0" w:color="auto"/>
            <w:left w:val="none" w:sz="0" w:space="0" w:color="auto"/>
            <w:bottom w:val="none" w:sz="0" w:space="0" w:color="auto"/>
            <w:right w:val="none" w:sz="0" w:space="0" w:color="auto"/>
          </w:divBdr>
        </w:div>
        <w:div w:id="1948006998">
          <w:marLeft w:val="480"/>
          <w:marRight w:val="0"/>
          <w:marTop w:val="0"/>
          <w:marBottom w:val="0"/>
          <w:divBdr>
            <w:top w:val="none" w:sz="0" w:space="0" w:color="auto"/>
            <w:left w:val="none" w:sz="0" w:space="0" w:color="auto"/>
            <w:bottom w:val="none" w:sz="0" w:space="0" w:color="auto"/>
            <w:right w:val="none" w:sz="0" w:space="0" w:color="auto"/>
          </w:divBdr>
        </w:div>
        <w:div w:id="428545906">
          <w:marLeft w:val="480"/>
          <w:marRight w:val="0"/>
          <w:marTop w:val="0"/>
          <w:marBottom w:val="0"/>
          <w:divBdr>
            <w:top w:val="none" w:sz="0" w:space="0" w:color="auto"/>
            <w:left w:val="none" w:sz="0" w:space="0" w:color="auto"/>
            <w:bottom w:val="none" w:sz="0" w:space="0" w:color="auto"/>
            <w:right w:val="none" w:sz="0" w:space="0" w:color="auto"/>
          </w:divBdr>
        </w:div>
        <w:div w:id="99493060">
          <w:marLeft w:val="480"/>
          <w:marRight w:val="0"/>
          <w:marTop w:val="0"/>
          <w:marBottom w:val="0"/>
          <w:divBdr>
            <w:top w:val="none" w:sz="0" w:space="0" w:color="auto"/>
            <w:left w:val="none" w:sz="0" w:space="0" w:color="auto"/>
            <w:bottom w:val="none" w:sz="0" w:space="0" w:color="auto"/>
            <w:right w:val="none" w:sz="0" w:space="0" w:color="auto"/>
          </w:divBdr>
        </w:div>
        <w:div w:id="50543526">
          <w:marLeft w:val="480"/>
          <w:marRight w:val="0"/>
          <w:marTop w:val="0"/>
          <w:marBottom w:val="0"/>
          <w:divBdr>
            <w:top w:val="none" w:sz="0" w:space="0" w:color="auto"/>
            <w:left w:val="none" w:sz="0" w:space="0" w:color="auto"/>
            <w:bottom w:val="none" w:sz="0" w:space="0" w:color="auto"/>
            <w:right w:val="none" w:sz="0" w:space="0" w:color="auto"/>
          </w:divBdr>
        </w:div>
      </w:divsChild>
    </w:div>
    <w:div w:id="1930457537">
      <w:bodyDiv w:val="1"/>
      <w:marLeft w:val="0"/>
      <w:marRight w:val="0"/>
      <w:marTop w:val="0"/>
      <w:marBottom w:val="0"/>
      <w:divBdr>
        <w:top w:val="none" w:sz="0" w:space="0" w:color="auto"/>
        <w:left w:val="none" w:sz="0" w:space="0" w:color="auto"/>
        <w:bottom w:val="none" w:sz="0" w:space="0" w:color="auto"/>
        <w:right w:val="none" w:sz="0" w:space="0" w:color="auto"/>
      </w:divBdr>
      <w:divsChild>
        <w:div w:id="144399657">
          <w:marLeft w:val="480"/>
          <w:marRight w:val="0"/>
          <w:marTop w:val="0"/>
          <w:marBottom w:val="0"/>
          <w:divBdr>
            <w:top w:val="none" w:sz="0" w:space="0" w:color="auto"/>
            <w:left w:val="none" w:sz="0" w:space="0" w:color="auto"/>
            <w:bottom w:val="none" w:sz="0" w:space="0" w:color="auto"/>
            <w:right w:val="none" w:sz="0" w:space="0" w:color="auto"/>
          </w:divBdr>
        </w:div>
        <w:div w:id="615917181">
          <w:marLeft w:val="480"/>
          <w:marRight w:val="0"/>
          <w:marTop w:val="0"/>
          <w:marBottom w:val="0"/>
          <w:divBdr>
            <w:top w:val="none" w:sz="0" w:space="0" w:color="auto"/>
            <w:left w:val="none" w:sz="0" w:space="0" w:color="auto"/>
            <w:bottom w:val="none" w:sz="0" w:space="0" w:color="auto"/>
            <w:right w:val="none" w:sz="0" w:space="0" w:color="auto"/>
          </w:divBdr>
        </w:div>
        <w:div w:id="543635710">
          <w:marLeft w:val="480"/>
          <w:marRight w:val="0"/>
          <w:marTop w:val="0"/>
          <w:marBottom w:val="0"/>
          <w:divBdr>
            <w:top w:val="none" w:sz="0" w:space="0" w:color="auto"/>
            <w:left w:val="none" w:sz="0" w:space="0" w:color="auto"/>
            <w:bottom w:val="none" w:sz="0" w:space="0" w:color="auto"/>
            <w:right w:val="none" w:sz="0" w:space="0" w:color="auto"/>
          </w:divBdr>
        </w:div>
        <w:div w:id="2134709229">
          <w:marLeft w:val="480"/>
          <w:marRight w:val="0"/>
          <w:marTop w:val="0"/>
          <w:marBottom w:val="0"/>
          <w:divBdr>
            <w:top w:val="none" w:sz="0" w:space="0" w:color="auto"/>
            <w:left w:val="none" w:sz="0" w:space="0" w:color="auto"/>
            <w:bottom w:val="none" w:sz="0" w:space="0" w:color="auto"/>
            <w:right w:val="none" w:sz="0" w:space="0" w:color="auto"/>
          </w:divBdr>
        </w:div>
        <w:div w:id="194730282">
          <w:marLeft w:val="480"/>
          <w:marRight w:val="0"/>
          <w:marTop w:val="0"/>
          <w:marBottom w:val="0"/>
          <w:divBdr>
            <w:top w:val="none" w:sz="0" w:space="0" w:color="auto"/>
            <w:left w:val="none" w:sz="0" w:space="0" w:color="auto"/>
            <w:bottom w:val="none" w:sz="0" w:space="0" w:color="auto"/>
            <w:right w:val="none" w:sz="0" w:space="0" w:color="auto"/>
          </w:divBdr>
        </w:div>
        <w:div w:id="1111629185">
          <w:marLeft w:val="480"/>
          <w:marRight w:val="0"/>
          <w:marTop w:val="0"/>
          <w:marBottom w:val="0"/>
          <w:divBdr>
            <w:top w:val="none" w:sz="0" w:space="0" w:color="auto"/>
            <w:left w:val="none" w:sz="0" w:space="0" w:color="auto"/>
            <w:bottom w:val="none" w:sz="0" w:space="0" w:color="auto"/>
            <w:right w:val="none" w:sz="0" w:space="0" w:color="auto"/>
          </w:divBdr>
        </w:div>
        <w:div w:id="2141874996">
          <w:marLeft w:val="480"/>
          <w:marRight w:val="0"/>
          <w:marTop w:val="0"/>
          <w:marBottom w:val="0"/>
          <w:divBdr>
            <w:top w:val="none" w:sz="0" w:space="0" w:color="auto"/>
            <w:left w:val="none" w:sz="0" w:space="0" w:color="auto"/>
            <w:bottom w:val="none" w:sz="0" w:space="0" w:color="auto"/>
            <w:right w:val="none" w:sz="0" w:space="0" w:color="auto"/>
          </w:divBdr>
        </w:div>
        <w:div w:id="1337227931">
          <w:marLeft w:val="480"/>
          <w:marRight w:val="0"/>
          <w:marTop w:val="0"/>
          <w:marBottom w:val="0"/>
          <w:divBdr>
            <w:top w:val="none" w:sz="0" w:space="0" w:color="auto"/>
            <w:left w:val="none" w:sz="0" w:space="0" w:color="auto"/>
            <w:bottom w:val="none" w:sz="0" w:space="0" w:color="auto"/>
            <w:right w:val="none" w:sz="0" w:space="0" w:color="auto"/>
          </w:divBdr>
        </w:div>
        <w:div w:id="785271399">
          <w:marLeft w:val="480"/>
          <w:marRight w:val="0"/>
          <w:marTop w:val="0"/>
          <w:marBottom w:val="0"/>
          <w:divBdr>
            <w:top w:val="none" w:sz="0" w:space="0" w:color="auto"/>
            <w:left w:val="none" w:sz="0" w:space="0" w:color="auto"/>
            <w:bottom w:val="none" w:sz="0" w:space="0" w:color="auto"/>
            <w:right w:val="none" w:sz="0" w:space="0" w:color="auto"/>
          </w:divBdr>
        </w:div>
        <w:div w:id="1690058252">
          <w:marLeft w:val="480"/>
          <w:marRight w:val="0"/>
          <w:marTop w:val="0"/>
          <w:marBottom w:val="0"/>
          <w:divBdr>
            <w:top w:val="none" w:sz="0" w:space="0" w:color="auto"/>
            <w:left w:val="none" w:sz="0" w:space="0" w:color="auto"/>
            <w:bottom w:val="none" w:sz="0" w:space="0" w:color="auto"/>
            <w:right w:val="none" w:sz="0" w:space="0" w:color="auto"/>
          </w:divBdr>
        </w:div>
      </w:divsChild>
    </w:div>
    <w:div w:id="1967807455">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kopin696@gmail.com"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ref=chooser-v1"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abdulhakim1846@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riono.mkm@gmail.com" TargetMode="Externa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2335CC3-0CE2-4F9D-987F-6C02E54041D9}"/>
      </w:docPartPr>
      <w:docPartBody>
        <w:p w:rsidR="00000000" w:rsidRDefault="00092C56">
          <w:r w:rsidRPr="00DB43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56"/>
    <w:rsid w:val="00092C56"/>
    <w:rsid w:val="00DE7C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C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 value="[{&quot;citationID&quot;:&quot;MENDELEY_CITATION_b2d84fb1-bf68-46cb-879b-bf378c0dde66&quot;,&quot;properties&quot;:{&quot;noteIndex&quot;:0},&quot;isEdited&quot;:false,&quot;manualOverride&quot;:{&quot;isManuallyOverridden&quot;:false,&quot;citeprocText&quot;:&quot;(Kalesaran, 2022)&quot;,&quot;manualOverrideText&quot;:&quot;&quot;},&quot;citationTag&quot;:&quot;MENDELEY_CITATION_v3_eyJjaXRhdGlvbklEIjoiTUVOREVMRVlfQ0lUQVRJT05fYjJkODRmYjEtYmY2OC00NmNiLTg3OWItYmYzNzhjMGRkZTY2IiwicHJvcGVydGllcyI6eyJub3RlSW5kZXgiOjB9LCJpc0VkaXRlZCI6ZmFsc2UsIm1hbnVhbE92ZXJyaWRlIjp7ImlzTWFudWFsbHlPdmVycmlkZGVuIjpmYWxzZSwiY2l0ZXByb2NUZXh0IjoiKEthbGVzYXJhbiwgMjAyMikiLCJtYW51YWxPdmVycmlkZVRleHQiOiIifSwiY2l0YXRpb25JdGVtcyI6W3siaWQiOiJiNWM5NTg0My1jOTU2LTM5ZTUtYWZiOS05YWFjMDg4NGVkOTMiLCJpdGVtRGF0YSI6eyJ0eXBlIjoiYXJ0aWNsZS1qb3VybmFsIiwiaWQiOiJiNWM5NTg0My1jOTU2LTM5ZTUtYWZiOS05YWFjMDg4NGVkOTMiLCJ0aXRsZSI6IkFOQUxJU0lTIFlVUklESVMgVEVSSEFEQVAgTUVURVJBSSBFTEVLVFJPTklLIERJVElOSkFVIERBUkkgVU5EQU5HLVVOREFORyBOT01PUiAxMCBUQUhVTiAyMDIwIiwiYXV0aG9yIjpbeyJmYW1pbHkiOiJLYWxlc2FyYW4iLCJnaXZlbiI6IkZlaXRpIiwicGFyc2UtbmFtZXMiOmZhbHNlLCJkcm9wcGluZy1wYXJ0aWNsZSI6IiIsIm5vbi1kcm9wcGluZy1wYXJ0aWNsZSI6IiJ9XSwiY29udGFpbmVyLXRpdGxlIjoiTEVYIFBSSVZBVFVNIiwiSVNTTiI6IjIzMzctNDk0MiIsImlzc3VlZCI6eyJkYXRlLXBhcnRzIjpbWzIwMjJdXX0sImlzc3VlIjoiNCIsInZvbHVtZSI6IjEwIiwiY29udGFpbmVyLXRpdGxlLXNob3J0IjoiIn0sImlzVGVtcG9yYXJ5IjpmYWxzZX1dfQ==&quot;,&quot;citationItems&quot;:[{&quot;id&quot;:&quot;b5c95843-c956-39e5-afb9-9aac0884ed93&quot;,&quot;itemData&quot;:{&quot;type&quot;:&quot;article-journal&quot;,&quot;id&quot;:&quot;b5c95843-c956-39e5-afb9-9aac0884ed93&quot;,&quot;title&quot;:&quot;ANALISIS YURIDIS TERHADAP METERAI ELEKTRONIK DITINJAU DARI UNDANG-UNDANG NOMOR 10 TAHUN 2020&quot;,&quot;author&quot;:[{&quot;family&quot;:&quot;Kalesaran&quot;,&quot;given&quot;:&quot;Feiti&quot;,&quot;parse-names&quot;:false,&quot;dropping-particle&quot;:&quot;&quot;,&quot;non-dropping-particle&quot;:&quot;&quot;}],&quot;container-title&quot;:&quot;LEX PRIVATUM&quot;,&quot;ISSN&quot;:&quot;2337-4942&quot;,&quot;issued&quot;:{&quot;date-parts&quot;:[[2022]]},&quot;issue&quot;:&quot;4&quot;,&quot;volume&quot;:&quot;10&quot;,&quot;container-title-short&quot;:&quot;&quot;},&quot;isTemporary&quot;:false}]},{&quot;citationID&quot;:&quot;MENDELEY_CITATION_39a6e561-14c1-4d90-a078-2e7f1836aa33&quot;,&quot;properties&quot;:{&quot;noteIndex&quot;:0},&quot;isEdited&quot;:false,&quot;manualOverride&quot;:{&quot;isManuallyOverridden&quot;:false,&quot;citeprocText&quot;:&quot;(Tumilaar, 2015)&quot;,&quot;manualOverrideText&quot;:&quot;&quot;},&quot;citationTag&quot;:&quot;MENDELEY_CITATION_v3_eyJjaXRhdGlvbklEIjoiTUVOREVMRVlfQ0lUQVRJT05fMzlhNmU1NjEtMTRjMS00ZDkwLWEwNzgtMmU3ZjE4MzZhYTMzIiwicHJvcGVydGllcyI6eyJub3RlSW5kZXgiOjB9LCJpc0VkaXRlZCI6ZmFsc2UsIm1hbnVhbE92ZXJyaWRlIjp7ImlzTWFudWFsbHlPdmVycmlkZGVuIjpmYWxzZSwiY2l0ZXByb2NUZXh0IjoiKFR1bWlsYWFyLCAyMDE1KSIsIm1hbnVhbE92ZXJyaWRlVGV4dCI6IiJ9LCJjaXRhdGlvbkl0ZW1zIjpbeyJpZCI6IjBmMzY4OTcwLTZkZGMtM2NiZS1hMTkxLTNhYTJjZjQxZmFmYiIsIml0ZW1EYXRhIjp7InR5cGUiOiJhcnRpY2xlLWpvdXJuYWwiLCJpZCI6IjBmMzY4OTcwLTZkZGMtM2NiZS1hMTkxLTNhYTJjZjQxZmFmYiIsInRpdGxlIjoiRnVuZ3NpIE1ldGVyYWkgRGFsYW0gTWVtYmVyaWthbiBLZXBhc3RpYW4gSHVrdW0gVGVyaGFkYXAgU3VyYXQgUGVyamFuamlhbiIsImF1dGhvciI6W3siZmFtaWx5IjoiVHVtaWxhYXIiLCJnaXZlbiI6Ik1lZ2EiLCJwYXJzZS1uYW1lcyI6ZmFsc2UsImRyb3BwaW5nLXBhcnRpY2xlIjoiIiwibm9uLWRyb3BwaW5nLXBhcnRpY2xlIjoiIn1dLCJjb250YWluZXItdGl0bGUiOiJMZXggUHJpdmF0dW0iLCJJU1NOIjoiMjMzNy00OTQyIiwiaXNzdWVkIjp7ImRhdGUtcGFydHMiOltbMjAxNV1dfSwiaXNzdWUiOiIxIiwidm9sdW1lIjoiMyIsImNvbnRhaW5lci10aXRsZS1zaG9ydCI6IiJ9LCJpc1RlbXBvcmFyeSI6ZmFsc2V9XX0=&quot;,&quot;citationItems&quot;:[{&quot;id&quot;:&quot;0f368970-6ddc-3cbe-a191-3aa2cf41fafb&quot;,&quot;itemData&quot;:{&quot;type&quot;:&quot;article-journal&quot;,&quot;id&quot;:&quot;0f368970-6ddc-3cbe-a191-3aa2cf41fafb&quot;,&quot;title&quot;:&quot;Fungsi Meterai Dalam Memberikan Kepastian Hukum Terhadap Surat Perjanjian&quot;,&quot;author&quot;:[{&quot;family&quot;:&quot;Tumilaar&quot;,&quot;given&quot;:&quot;Mega&quot;,&quot;parse-names&quot;:false,&quot;dropping-particle&quot;:&quot;&quot;,&quot;non-dropping-particle&quot;:&quot;&quot;}],&quot;container-title&quot;:&quot;Lex Privatum&quot;,&quot;ISSN&quot;:&quot;2337-4942&quot;,&quot;issued&quot;:{&quot;date-parts&quot;:[[2015]]},&quot;issue&quot;:&quot;1&quot;,&quot;volume&quot;:&quot;3&quot;,&quot;container-title-short&quot;:&quot;&quot;},&quot;isTemporary&quot;:false}]},{&quot;citationID&quot;:&quot;MENDELEY_CITATION_8ba9f859-afcf-4921-a330-5197d676d44f&quot;,&quot;properties&quot;:{&quot;noteIndex&quot;:0},&quot;isEdited&quot;:false,&quot;manualOverride&quot;:{&quot;isManuallyOverridden&quot;:false,&quot;citeprocText&quot;:&quot;(Wulandari, 2019)&quot;,&quot;manualOverrideText&quot;:&quot;&quot;},&quot;citationTag&quot;:&quot;MENDELEY_CITATION_v3_eyJjaXRhdGlvbklEIjoiTUVOREVMRVlfQ0lUQVRJT05fOGJhOWY4NTktYWZjZi00OTIxLWEzMzAtNTE5N2Q2NzZkNDRmIiwicHJvcGVydGllcyI6eyJub3RlSW5kZXgiOjB9LCJpc0VkaXRlZCI6ZmFsc2UsIm1hbnVhbE92ZXJyaWRlIjp7ImlzTWFudWFsbHlPdmVycmlkZGVuIjpmYWxzZSwiY2l0ZXByb2NUZXh0IjoiKFd1bGFuZGFyaSwgMjAxOSkiLCJtYW51YWxPdmVycmlkZVRleHQiOiIifSwiY2l0YXRpb25JdGVtcyI6W3siaWQiOiJjMDg2Y2VkYS1kZTA1LTM2Y2EtYjM3Zi0wYzQzYjZkYzM1YWYiLCJpdGVtRGF0YSI6eyJ0eXBlIjoiYXJ0aWNsZS1qb3VybmFsIiwiaWQiOiJjMDg2Y2VkYS1kZTA1LTM2Y2EtYjM3Zi0wYzQzYjZkYzM1YWYiLCJ0aXRsZSI6IktlZHVkdWthbiBIdWt1bSBNZXRlcmFpIGRhbGFtIFBlcmphbmppYW4gUGVyZGF0YSBkaSBrb3RhIFBhbGFuZ2thIFJheWEiLCJhdXRob3IiOlt7ImZhbWlseSI6Ild1bGFuZGFyaSIsImdpdmVuIjoiVmlja2EgUHJhbWEiLCJwYXJzZS1uYW1lcyI6ZmFsc2UsImRyb3BwaW5nLXBhcnRpY2xlIjoiIiwibm9uLWRyb3BwaW5nLXBhcnRpY2xlIjoiIn1dLCJjb250YWluZXItdGl0bGUiOiJNT1JBTElUWTogSnVybmFsIElsbXUgSHVrdW0iLCJJU1NOIjoiMjYxNC0yMjI4IiwiaXNzdWVkIjp7ImRhdGUtcGFydHMiOltbMjAxOV1dfSwicGFnZSI6IjUwLTcyIiwiaXNzdWUiOiIxIiwidm9sdW1lIjoiNSIsImNvbnRhaW5lci10aXRsZS1zaG9ydCI6IiJ9LCJpc1RlbXBvcmFyeSI6ZmFsc2V9XX0=&quot;,&quot;citationItems&quot;:[{&quot;id&quot;:&quot;c086ceda-de05-36ca-b37f-0c43b6dc35af&quot;,&quot;itemData&quot;:{&quot;type&quot;:&quot;article-journal&quot;,&quot;id&quot;:&quot;c086ceda-de05-36ca-b37f-0c43b6dc35af&quot;,&quot;title&quot;:&quot;Kedudukan Hukum Meterai dalam Perjanjian Perdata di kota Palangka Raya&quot;,&quot;author&quot;:[{&quot;family&quot;:&quot;Wulandari&quot;,&quot;given&quot;:&quot;Vicka Prama&quot;,&quot;parse-names&quot;:false,&quot;dropping-particle&quot;:&quot;&quot;,&quot;non-dropping-particle&quot;:&quot;&quot;}],&quot;container-title&quot;:&quot;MORALITY: Jurnal Ilmu Hukum&quot;,&quot;ISSN&quot;:&quot;2614-2228&quot;,&quot;issued&quot;:{&quot;date-parts&quot;:[[2019]]},&quot;page&quot;:&quot;50-72&quot;,&quot;issue&quot;:&quot;1&quot;,&quot;volume&quot;:&quot;5&quot;,&quot;container-title-short&quot;:&quot;&quot;},&quot;isTemporary&quot;:false}]},{&quot;citationID&quot;:&quot;MENDELEY_CITATION_56acccb8-616b-4503-81fa-5b8b76c9f5ab&quot;,&quot;properties&quot;:{&quot;noteIndex&quot;:0},&quot;isEdited&quot;:false,&quot;manualOverride&quot;:{&quot;isManuallyOverridden&quot;:false,&quot;citeprocText&quot;:&quot;(Alaudin, 2016)&quot;,&quot;manualOverrideText&quot;:&quot;&quot;},&quot;citationTag&quot;:&quot;MENDELEY_CITATION_v3_eyJjaXRhdGlvbklEIjoiTUVOREVMRVlfQ0lUQVRJT05fNTZhY2NjYjgtNjE2Yi00NTAzLTgxZmEtNWI4Yjc2YzlmNWFiIiwicHJvcGVydGllcyI6eyJub3RlSW5kZXgiOjB9LCJpc0VkaXRlZCI6ZmFsc2UsIm1hbnVhbE92ZXJyaWRlIjp7ImlzTWFudWFsbHlPdmVycmlkZGVuIjpmYWxzZSwiY2l0ZXByb2NUZXh0IjoiKEFsYXVkaW4sIDIwMTYpIiwibWFudWFsT3ZlcnJpZGVUZXh0IjoiIn0sImNpdGF0aW9uSXRlbXMiOlt7ImlkIjoiNjAxOTQ1ZTMtNGVkNy0zMTMyLTljYTItOWVlYzRhZjQxNDIxIiwiaXRlbURhdGEiOnsidHlwZSI6ImJvb2siLCJpZCI6IjYwMTk0NWUzLTRlZDctMzEzMi05Y2EyLTllZWM0YWY0MTQyMSIsInRpdGxlIjoiRm9ybXVsYXNpIFBlbmdhdHVyYW4gQmVhIE1ldGVyYWkgUGFkYSBUcmFuc2Frc2kgRS1jb21tZXJjZSBEaSBJbmRvbmVzaWEiLCJhdXRob3IiOlt7ImZhbWlseSI6IkFsYXVkaW4iLCJnaXZlbiI6IkFobWFkIiwicGFyc2UtbmFtZXMiOmZhbHNlLCJkcm9wcGluZy1wYXJ0aWNsZSI6IiIsIm5vbi1kcm9wcGluZy1wYXJ0aWNsZSI6IiJ9XSwiaXNzdWVkIjp7ImRhdGUtcGFydHMiOltbMjAxNl1dfSwicHVibGlzaGVyIjoiQnJhd2lqYXlhIFVuaXZlcnNpdHkiLCJjb250YWluZXItdGl0bGUtc2hvcnQiOiIifSwiaXNUZW1wb3JhcnkiOmZhbHNlfV19&quot;,&quot;citationItems&quot;:[{&quot;id&quot;:&quot;601945e3-4ed7-3132-9ca2-9eec4af41421&quot;,&quot;itemData&quot;:{&quot;type&quot;:&quot;book&quot;,&quot;id&quot;:&quot;601945e3-4ed7-3132-9ca2-9eec4af41421&quot;,&quot;title&quot;:&quot;Formulasi Pengaturan Bea Meterai Pada Transaksi E-commerce Di Indonesia&quot;,&quot;author&quot;:[{&quot;family&quot;:&quot;Alaudin&quot;,&quot;given&quot;:&quot;Ahmad&quot;,&quot;parse-names&quot;:false,&quot;dropping-particle&quot;:&quot;&quot;,&quot;non-dropping-particle&quot;:&quot;&quot;}],&quot;issued&quot;:{&quot;date-parts&quot;:[[2016]]},&quot;publisher&quot;:&quot;Brawijaya University&quot;,&quot;container-title-short&quot;:&quot;&quot;},&quot;isTemporary&quot;:false}]},{&quot;citationID&quot;:&quot;MENDELEY_CITATION_5e45e9b7-daa2-4e73-af59-74ca141edbd9&quot;,&quot;properties&quot;:{&quot;noteIndex&quot;:0},&quot;isEdited&quot;:false,&quot;manualOverride&quot;:{&quot;isManuallyOverridden&quot;:false,&quot;citeprocText&quot;:&quot;(Mayasari &amp;#38; Rudy, 2021)&quot;,&quot;manualOverrideText&quot;:&quot;&quot;},&quot;citationTag&quot;:&quot;MENDELEY_CITATION_v3_eyJjaXRhdGlvbklEIjoiTUVOREVMRVlfQ0lUQVRJT05fNWU0NWU5YjctZGFhMi00ZTczLWFmNTktNzRjYTE0MWVkYmQ5IiwicHJvcGVydGllcyI6eyJub3RlSW5kZXgiOjB9LCJpc0VkaXRlZCI6ZmFsc2UsIm1hbnVhbE92ZXJyaWRlIjp7ImlzTWFudWFsbHlPdmVycmlkZGVuIjpmYWxzZSwiY2l0ZXByb2NUZXh0IjoiKE1heWFzYXJpICYjMzg7IFJ1ZHksIDIwMjEpIiwibWFudWFsT3ZlcnJpZGVUZXh0IjoiIn0sImNpdGF0aW9uSXRlbXMiOlt7ImlkIjoiZDNkYzI1ZTgtY2I3MS0zZjIyLWE3MGYtYTE0MTIxZDFiNDQyIiwiaXRlbURhdGEiOnsidHlwZSI6ImFydGljbGUtam91cm5hbCIsImlkIjoiZDNkYzI1ZTgtY2I3MS0zZjIyLWE3MGYtYTE0MTIxZDFiNDQyIiwidGl0bGUiOiJVcmdlbnNpIFJla29uc3RydWtzaSBQZW5nYXR1cmFuIFByYWt0ZWsgUGVyamFuamlhbiBQZXJkYWdhbmdhbiBNZWxhbHVpIEUtQ29tbWVyY2UiLCJhdXRob3IiOlt7ImZhbWlseSI6Ik1heWFzYXJpIiwiZ2l2ZW4iOiJJIERld2EgQXl1IER3aSIsInBhcnNlLW5hbWVzIjpmYWxzZSwiZHJvcHBpbmctcGFydGljbGUiOiIiLCJub24tZHJvcHBpbmctcGFydGljbGUiOiIifSx7ImZhbWlseSI6IlJ1ZHkiLCJnaXZlbiI6IkRld2EgR2RlIiwicGFyc2UtbmFtZXMiOmZhbHNlLCJkcm9wcGluZy1wYXJ0aWNsZSI6IiIsIm5vbi1kcm9wcGluZy1wYXJ0aWNsZSI6IiJ9XSwiY29udGFpbmVyLXRpdGxlIjoiSnVybmFsIEtvbXVuaWthc2kgSHVrdW0gKEpLSCkiLCJJU1NOIjoiMjQwNy00Mjc2IiwiaXNzdWVkIjp7ImRhdGUtcGFydHMiOltbMjAyMV1dfSwicGFnZSI6IjIzNS0yNTEiLCJpc3N1ZSI6IjEiLCJ2b2x1bWUiOiI3IiwiY29udGFpbmVyLXRpdGxlLXNob3J0IjoiIn0sImlzVGVtcG9yYXJ5IjpmYWxzZX1dfQ==&quot;,&quot;citationItems&quot;:[{&quot;id&quot;:&quot;d3dc25e8-cb71-3f22-a70f-a14121d1b442&quot;,&quot;itemData&quot;:{&quot;type&quot;:&quot;article-journal&quot;,&quot;id&quot;:&quot;d3dc25e8-cb71-3f22-a70f-a14121d1b442&quot;,&quot;title&quot;:&quot;Urgensi Rekonstruksi Pengaturan Praktek Perjanjian Perdagangan Melalui E-Commerce&quot;,&quot;author&quot;:[{&quot;family&quot;:&quot;Mayasari&quot;,&quot;given&quot;:&quot;I Dewa Ayu Dwi&quot;,&quot;parse-names&quot;:false,&quot;dropping-particle&quot;:&quot;&quot;,&quot;non-dropping-particle&quot;:&quot;&quot;},{&quot;family&quot;:&quot;Rudy&quot;,&quot;given&quot;:&quot;Dewa Gde&quot;,&quot;parse-names&quot;:false,&quot;dropping-particle&quot;:&quot;&quot;,&quot;non-dropping-particle&quot;:&quot;&quot;}],&quot;container-title&quot;:&quot;Jurnal Komunikasi Hukum (JKH)&quot;,&quot;ISSN&quot;:&quot;2407-4276&quot;,&quot;issued&quot;:{&quot;date-parts&quot;:[[2021]]},&quot;page&quot;:&quot;235-251&quot;,&quot;issue&quot;:&quot;1&quot;,&quot;volume&quot;:&quot;7&quot;,&quot;container-title-short&quot;:&quot;&quot;},&quot;isTemporary&quot;:false}]},{&quot;citationID&quot;:&quot;MENDELEY_CITATION_e6ce8827-eeaa-40c6-aa7a-ac87200103bd&quot;,&quot;properties&quot;:{&quot;noteIndex&quot;:0},&quot;isEdited&quot;:false,&quot;manualOverride&quot;:{&quot;isManuallyOverridden&quot;:false,&quot;citeprocText&quot;:&quot;(Soekanto, 2007)&quot;,&quot;manualOverrideText&quot;:&quot;&quot;},&quot;citationTag&quot;:&quot;MENDELEY_CITATION_v3_eyJjaXRhdGlvbklEIjoiTUVOREVMRVlfQ0lUQVRJT05fZTZjZTg4MjctZWVhYS00MGM2LWFhN2EtYWM4NzIwMDEwM2JkIiwicHJvcGVydGllcyI6eyJub3RlSW5kZXgiOjB9LCJpc0VkaXRlZCI6ZmFsc2UsIm1hbnVhbE92ZXJyaWRlIjp7ImlzTWFudWFsbHlPdmVycmlkZGVuIjpmYWxzZSwiY2l0ZXByb2NUZXh0IjoiKFNvZWthbnRvLCAyMDA3KSIsIm1hbnVhbE92ZXJyaWRlVGV4dCI6IiJ9LCJjaXRhdGlvbkl0ZW1zIjpbeyJpZCI6IjI2ZGZlNWI3LWY1MjItM2FkMi05NmJjLWQzZjAzZTA1ZDMzZCIsIml0ZW1EYXRhIjp7InR5cGUiOiJhcnRpY2xlLWpvdXJuYWwiLCJpZCI6IjI2ZGZlNWI3LWY1MjItM2FkMi05NmJjLWQzZjAzZTA1ZDMzZCIsInRpdGxlIjoiUGVuZWxpdGlhbiBodWt1bSBub3JtYXRpZjogU3VhdHUgdGluamF1YW4gc2luZ2thdCIsImF1dGhvciI6W3siZmFtaWx5IjoiU29la2FudG8iLCJnaXZlbiI6IlNvZXJqb25vIiwicGFyc2UtbmFtZXMiOmZhbHNlLCJkcm9wcGluZy1wYXJ0aWNsZSI6IiIsIm5vbi1kcm9wcGluZy1wYXJ0aWNsZSI6IiJ9XSwiaXNzdWVkIjp7ImRhdGUtcGFydHMiOltbMjAwN11dfSwicHVibGlzaGVyIjoiUmFqYSBHcmFmaW5kbyBQZXJzYWRhIiwiY29udGFpbmVyLXRpdGxlLXNob3J0IjoiIn0sImlzVGVtcG9yYXJ5IjpmYWxzZX1dfQ==&quot;,&quot;citationItems&quot;:[{&quot;id&quot;:&quot;26dfe5b7-f522-3ad2-96bc-d3f03e05d33d&quot;,&quot;itemData&quot;:{&quot;type&quot;:&quot;article-journal&quot;,&quot;id&quot;:&quot;26dfe5b7-f522-3ad2-96bc-d3f03e05d33d&quot;,&quot;title&quot;:&quot;Penelitian hukum normatif: Suatu tinjauan singkat&quot;,&quot;author&quot;:[{&quot;family&quot;:&quot;Soekanto&quot;,&quot;given&quot;:&quot;Soerjono&quot;,&quot;parse-names&quot;:false,&quot;dropping-particle&quot;:&quot;&quot;,&quot;non-dropping-particle&quot;:&quot;&quot;}],&quot;issued&quot;:{&quot;date-parts&quot;:[[2007]]},&quot;publisher&quot;:&quot;Raja Grafindo Persada&quot;,&quot;container-title-short&quot;:&quot;&quot;},&quot;isTemporary&quot;:false}]},{&quot;citationID&quot;:&quot;MENDELEY_CITATION_1bb08abe-c8ee-417e-8e13-b0e121014089&quot;,&quot;properties&quot;:{&quot;noteIndex&quot;:0},&quot;isEdited&quot;:false,&quot;manualOverride&quot;:{&quot;isManuallyOverridden&quot;:true,&quot;citeprocText&quot;:&quot;(Marzuki, 2017)&quot;,&quot;manualOverrideText&quot;:&quot;(2017)&quot;},&quot;citationTag&quot;:&quot;MENDELEY_CITATION_v3_eyJjaXRhdGlvbklEIjoiTUVOREVMRVlfQ0lUQVRJT05fMWJiMDhhYmUtYzhlZS00MTdlLThlMTMtYjBlMTIxMDE0MDg5IiwicHJvcGVydGllcyI6eyJub3RlSW5kZXgiOjB9LCJpc0VkaXRlZCI6ZmFsc2UsIm1hbnVhbE92ZXJyaWRlIjp7ImlzTWFudWFsbHlPdmVycmlkZGVuIjp0cnVlLCJjaXRlcHJvY1RleHQiOiIoTWFyenVraSwgMjAxNykiLCJtYW51YWxPdmVycmlkZVRleHQiOiIoMjAxNykifSwiY2l0YXRpb25JdGVtcyI6W3siaWQiOiJiZTYxMTQ2Yi0zZTk4LTM5NmYtODU5OC01OWNkMzAyMjkyZWIiLCJpdGVtRGF0YSI6eyJ0eXBlIjoiYm9vayIsImlkIjoiYmU2MTE0NmItM2U5OC0zOTZmLTg1OTgtNTljZDMwMjI5MmViIiwidGl0bGUiOiJQZW5lbGl0aWFuIEh1a3VtOiBFZGlzaSBSZXZpc2kiLCJhdXRob3IiOlt7ImZhbWlseSI6Ik1hcnp1a2kiLCJnaXZlbiI6Ik1haG11ZCIsInBhcnNlLW5hbWVzIjpmYWxzZSwiZHJvcHBpbmctcGFydGljbGUiOiIiLCJub24tZHJvcHBpbmctcGFydGljbGUiOiIifV0sIklTQk4iOiI2MDI3OTg1MTZYIiwiaXNzdWVkIjp7ImRhdGUtcGFydHMiOltbMjAxN11dfSwicHVibGlzaGVyIjoiUHJlbmFkYSBNZWRpYSIsImNvbnRhaW5lci10aXRsZS1zaG9ydCI6IiJ9LCJpc1RlbXBvcmFyeSI6ZmFsc2V9XX0=&quot;,&quot;citationItems&quot;:[{&quot;id&quot;:&quot;be61146b-3e98-396f-8598-59cd302292eb&quot;,&quot;itemData&quot;:{&quot;type&quot;:&quot;book&quot;,&quot;id&quot;:&quot;be61146b-3e98-396f-8598-59cd302292eb&quot;,&quot;title&quot;:&quot;Penelitian Hukum: Edisi Revisi&quot;,&quot;author&quot;:[{&quot;family&quot;:&quot;Marzuki&quot;,&quot;given&quot;:&quot;Mahmud&quot;,&quot;parse-names&quot;:false,&quot;dropping-particle&quot;:&quot;&quot;,&quot;non-dropping-particle&quot;:&quot;&quot;}],&quot;ISBN&quot;:&quot;602798516X&quot;,&quot;issued&quot;:{&quot;date-parts&quot;:[[2017]]},&quot;publisher&quot;:&quot;Prenada Media&quot;,&quot;container-title-short&quot;:&quot;&quot;},&quot;isTemporary&quot;:false}]},{&quot;citationID&quot;:&quot;MENDELEY_CITATION_482095ae-0242-40c9-8854-49ccc3e1d1cb&quot;,&quot;properties&quot;:{&quot;noteIndex&quot;:0},&quot;isEdited&quot;:false,&quot;manualOverride&quot;:{&quot;isManuallyOverridden&quot;:false,&quot;citeprocText&quot;:&quot;(Amiruddin, 2012)&quot;,&quot;manualOverrideText&quot;:&quot;&quot;},&quot;citationTag&quot;:&quot;MENDELEY_CITATION_v3_eyJjaXRhdGlvbklEIjoiTUVOREVMRVlfQ0lUQVRJT05fNDgyMDk1YWUtMDI0Mi00MGM5LTg4NTQtNDljY2MzZTFkMWNiIiwicHJvcGVydGllcyI6eyJub3RlSW5kZXgiOjB9LCJpc0VkaXRlZCI6ZmFsc2UsIm1hbnVhbE92ZXJyaWRlIjp7ImlzTWFudWFsbHlPdmVycmlkZGVuIjpmYWxzZSwiY2l0ZXByb2NUZXh0IjoiKEFtaXJ1ZGRpbiwgMjAxMikiLCJtYW51YWxPdmVycmlkZVRleHQiOiIifSwiY2l0YXRpb25JdGVtcyI6W3siaWQiOiJhYjJmMmE1NC1kMWMzLTNjYTktODNjZi05OTY4ODZmYWQ3ZTciLCJpdGVtRGF0YSI6eyJ0eXBlIjoiYXJ0aWNsZS1qb3VybmFsIiwiaWQiOiJhYjJmMmE1NC1kMWMzLTNjYTktODNjZi05OTY4ODZmYWQ3ZTciLCJ0aXRsZSI6IlphaW5hbCBBc2lraW4sIFBlbmdhbnRhciBNZXRvZGUgUGVuZWxpdGlhbiBIdWt1bSIsImF1dGhvciI6W3siZmFtaWx5IjoiQW1pcnVkZGluIiwiZ2l2ZW4iOiJIIiwicGFyc2UtbmFtZXMiOmZhbHNlLCJkcm9wcGluZy1wYXJ0aWNsZSI6IiIsIm5vbi1kcm9wcGluZy1wYXJ0aWNsZSI6IiJ9XSwiY29udGFpbmVyLXRpdGxlIjoiSmFrYXJ0YTogUmFqYXdhbGkgUGVycyIsImlzc3VlZCI6eyJkYXRlLXBhcnRzIjpbWzIwMTJdXX0sImNvbnRhaW5lci10aXRsZS1zaG9ydCI6IiJ9LCJpc1RlbXBvcmFyeSI6ZmFsc2V9XX0=&quot;,&quot;citationItems&quot;:[{&quot;id&quot;:&quot;ab2f2a54-d1c3-3ca9-83cf-996886fad7e7&quot;,&quot;itemData&quot;:{&quot;type&quot;:&quot;article-journal&quot;,&quot;id&quot;:&quot;ab2f2a54-d1c3-3ca9-83cf-996886fad7e7&quot;,&quot;title&quot;:&quot;Zainal Asikin, Pengantar Metode Penelitian Hukum&quot;,&quot;author&quot;:[{&quot;family&quot;:&quot;Amiruddin&quot;,&quot;given&quot;:&quot;H&quot;,&quot;parse-names&quot;:false,&quot;dropping-particle&quot;:&quot;&quot;,&quot;non-dropping-particle&quot;:&quot;&quot;}],&quot;container-title&quot;:&quot;Jakarta: Rajawali Pers&quot;,&quot;issued&quot;:{&quot;date-parts&quot;:[[2012]]},&quot;container-title-short&quot;:&quot;&quot;},&quot;isTemporary&quot;:false}]},{&quot;citationID&quot;:&quot;MENDELEY_CITATION_dbd5a666-2987-4d51-8043-932db771a902&quot;,&quot;properties&quot;:{&quot;noteIndex&quot;:0},&quot;isEdited&quot;:false,&quot;manualOverride&quot;:{&quot;isManuallyOverridden&quot;:false,&quot;citeprocText&quot;:&quot;(Fitri, 2022)&quot;,&quot;manualOverrideText&quot;:&quot;&quot;},&quot;citationTag&quot;:&quot;MENDELEY_CITATION_v3_eyJjaXRhdGlvbklEIjoiTUVOREVMRVlfQ0lUQVRJT05fZGJkNWE2NjYtMjk4Ny00ZDUxLTgwNDMtOTMyZGI3NzFhOTAyIiwicHJvcGVydGllcyI6eyJub3RlSW5kZXgiOjB9LCJpc0VkaXRlZCI6ZmFsc2UsIm1hbnVhbE92ZXJyaWRlIjp7ImlzTWFudWFsbHlPdmVycmlkZGVuIjpmYWxzZSwiY2l0ZXByb2NUZXh0IjoiKEZpdHJpLCAyMDIyKSIsIm1hbnVhbE92ZXJyaWRlVGV4dCI6IiJ9LCJjaXRhdGlvbkl0ZW1zIjpbeyJpZCI6IjA3NWUwZDZhLWJlMDYtMzM3YS1iZWI3LTg2ZTVjMGQ1NjQzNyIsIml0ZW1EYXRhIjp7InR5cGUiOiJhcnRpY2xlLWpvdXJuYWwiLCJpZCI6IjA3NWUwZDZhLWJlMDYtMzM3YS1iZWI3LTg2ZTVjMGQ1NjQzNyIsInRpdGxlIjoiUGVuZ2FydWggaW50ZWdyaXRhcyBwZXJiYW5rYW4gc3lhcmlhaCBzZWJhZ2FpIHNla3RvciBrZXVhbmdhbiBkYWxhbSBtZW5pbmdrYXRrYW4gcGVyZWtvbm9taWFuIEluZG9uZXNpYSBwYWRhIG1hc2EgcGFuZGVtaSIsImF1dGhvciI6W3siZmFtaWx5IjoiRml0cmkiLCJnaXZlbiI6IldpbmRhIiwicGFyc2UtbmFtZXMiOmZhbHNlLCJkcm9wcGluZy1wYXJ0aWNsZSI6IiIsIm5vbi1kcm9wcGluZy1wYXJ0aWNsZSI6IiJ9XSwiY29udGFpbmVyLXRpdGxlIjoiSnVybmFsIEtvbXVuaWthc2kgSHVrdW0gKEpLSCkiLCJJU1NOIjoiMjQwNy00Mjc2IiwiaXNzdWVkIjp7ImRhdGUtcGFydHMiOltbMjAyMl1dfSwicGFnZSI6IjMxNy0zMzMiLCJpc3N1ZSI6IjEiLCJ2b2x1bWUiOiI4IiwiY29udGFpbmVyLXRpdGxlLXNob3J0IjoiIn0sImlzVGVtcG9yYXJ5IjpmYWxzZX1dfQ==&quot;,&quot;citationItems&quot;:[{&quot;id&quot;:&quot;075e0d6a-be06-337a-beb7-86e5c0d56437&quot;,&quot;itemData&quot;:{&quot;type&quot;:&quot;article-journal&quot;,&quot;id&quot;:&quot;075e0d6a-be06-337a-beb7-86e5c0d56437&quot;,&quot;title&quot;:&quot;Pengaruh integritas perbankan syariah sebagai sektor keuangan dalam meningkatkan perekonomian Indonesia pada masa pandemi&quot;,&quot;author&quot;:[{&quot;family&quot;:&quot;Fitri&quot;,&quot;given&quot;:&quot;Winda&quot;,&quot;parse-names&quot;:false,&quot;dropping-particle&quot;:&quot;&quot;,&quot;non-dropping-particle&quot;:&quot;&quot;}],&quot;container-title&quot;:&quot;Jurnal Komunikasi Hukum (JKH)&quot;,&quot;ISSN&quot;:&quot;2407-4276&quot;,&quot;issued&quot;:{&quot;date-parts&quot;:[[2022]]},&quot;page&quot;:&quot;317-333&quot;,&quot;issue&quot;:&quot;1&quot;,&quot;volume&quot;:&quot;8&quot;,&quot;container-title-short&quot;:&quot;&quot;},&quot;isTemporary&quot;:false}]},{&quot;citationID&quot;:&quot;MENDELEY_CITATION_4303b833-99fb-4708-b334-3a9c8a595081&quot;,&quot;properties&quot;:{&quot;noteIndex&quot;:0},&quot;isEdited&quot;:false,&quot;manualOverride&quot;:{&quot;isManuallyOverridden&quot;:false,&quot;citeprocText&quot;:&quot;(Makarim, 2015)&quot;,&quot;manualOverrideText&quot;:&quot;&quot;},&quot;citationTag&quot;:&quot;MENDELEY_CITATION_v3_eyJjaXRhdGlvbklEIjoiTUVOREVMRVlfQ0lUQVRJT05fNDMwM2I4MzMtOTlmYi00NzA4LWIzMzQtM2E5YzhhNTk1MDgxIiwicHJvcGVydGllcyI6eyJub3RlSW5kZXgiOjB9LCJpc0VkaXRlZCI6ZmFsc2UsIm1hbnVhbE92ZXJyaWRlIjp7ImlzTWFudWFsbHlPdmVycmlkZGVuIjpmYWxzZSwiY2l0ZXByb2NUZXh0IjoiKE1ha2FyaW0sIDIwMTUpIiwibWFudWFsT3ZlcnJpZGVUZXh0IjoiIn0sImNpdGF0aW9uSXRlbXMiOlt7ImlkIjoiOWRjOWUyYzktMzMwYi0zMTIxLWEyYjktYjg0MmExYzk3MjJkIiwiaXRlbURhdGEiOnsidHlwZSI6ImFydGljbGUtam91cm5hbCIsImlkIjoiOWRjOWUyYzktMzMwYi0zMTIxLWEyYjktYjg0MmExYzk3MjJkIiwidGl0bGUiOiJLZWF1dGVudGlrYW4gRG9rdW1lbiBQdWJsaWsgRWxla3Ryb25payBEYWxhbSBBZG1pbmlzdHJhc2kgUGVtZXJpbnRhaGFuIERhbiBQZWxheWFuYW4gUHVibGlrIiwiYXV0aG9yIjpbeyJmYW1pbHkiOiJNYWthcmltIiwiZ2l2ZW4iOiJFZG1vbiIsInBhcnNlLW5hbWVzIjpmYWxzZSwiZHJvcHBpbmctcGFydGljbGUiOiIiLCJub24tZHJvcHBpbmctcGFydGljbGUiOiIifV0sImNvbnRhaW5lci10aXRsZSI6Ikp1cm5hbCBIdWt1bSAmIFBlbWJhbmd1bmFuIiwiSVNTTiI6IjI1MDMtMTQ2NSIsImlzc3VlZCI6eyJkYXRlLXBhcnRzIjpbWzIwMTVdXX0sInBhZ2UiOiI1MDgtNTcwIiwiaXNzdWUiOiI0Iiwidm9sdW1lIjoiNDUiLCJjb250YWluZXItdGl0bGUtc2hvcnQiOiIifSwiaXNUZW1wb3JhcnkiOmZhbHNlfV19&quot;,&quot;citationItems&quot;:[{&quot;id&quot;:&quot;9dc9e2c9-330b-3121-a2b9-b842a1c9722d&quot;,&quot;itemData&quot;:{&quot;type&quot;:&quot;article-journal&quot;,&quot;id&quot;:&quot;9dc9e2c9-330b-3121-a2b9-b842a1c9722d&quot;,&quot;title&quot;:&quot;Keautentikan Dokumen Publik Elektronik Dalam Administrasi Pemerintahan Dan Pelayanan Publik&quot;,&quot;author&quot;:[{&quot;family&quot;:&quot;Makarim&quot;,&quot;given&quot;:&quot;Edmon&quot;,&quot;parse-names&quot;:false,&quot;dropping-particle&quot;:&quot;&quot;,&quot;non-dropping-particle&quot;:&quot;&quot;}],&quot;container-title&quot;:&quot;Jurnal Hukum &amp; Pembangunan&quot;,&quot;ISSN&quot;:&quot;2503-1465&quot;,&quot;issued&quot;:{&quot;date-parts&quot;:[[2015]]},&quot;page&quot;:&quot;508-570&quot;,&quot;issue&quot;:&quot;4&quot;,&quot;volume&quot;:&quot;4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3769</Words>
  <Characters>24390</Characters>
  <Application>Microsoft Office Word</Application>
  <DocSecurity>0</DocSecurity>
  <Lines>1016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dc:creator>
  <dc:description/>
  <cp:lastModifiedBy>Elvira Fitriyanti</cp:lastModifiedBy>
  <cp:revision>1</cp:revision>
  <dcterms:created xsi:type="dcterms:W3CDTF">2022-12-14T10:39:00Z</dcterms:created>
  <dcterms:modified xsi:type="dcterms:W3CDTF">2023-04-01T04:21:00Z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ies>
</file>